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3A1" w:rsidRPr="00323915" w:rsidRDefault="00B463A1" w:rsidP="00B463A1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:rsidR="00CA63D4" w:rsidRPr="00323915" w:rsidRDefault="00CA63D4" w:rsidP="00B463A1">
      <w:pPr>
        <w:spacing w:after="0"/>
        <w:rPr>
          <w:rFonts w:ascii="Times New Roman" w:hAnsi="Times New Roman" w:cs="Times New Roman"/>
        </w:rPr>
      </w:pPr>
    </w:p>
    <w:p w:rsidR="00CA63D4" w:rsidRPr="00323915" w:rsidRDefault="00CA63D4" w:rsidP="00E85ED7">
      <w:pPr>
        <w:jc w:val="center"/>
        <w:rPr>
          <w:rFonts w:ascii="Times New Roman" w:hAnsi="Times New Roman" w:cs="Times New Roman"/>
          <w:b/>
        </w:rPr>
      </w:pPr>
      <w:r w:rsidRPr="00323915">
        <w:rPr>
          <w:rFonts w:ascii="Times New Roman" w:hAnsi="Times New Roman" w:cs="Times New Roman"/>
          <w:b/>
        </w:rPr>
        <w:t>Планируемые результаты</w:t>
      </w:r>
    </w:p>
    <w:p w:rsidR="00CA63D4" w:rsidRPr="00323915" w:rsidRDefault="00CA63D4" w:rsidP="00CA63D4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32391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Личностные результаты</w:t>
      </w:r>
    </w:p>
    <w:p w:rsidR="00CA63D4" w:rsidRPr="00323915" w:rsidRDefault="00CA63D4" w:rsidP="00CA63D4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color w:val="auto"/>
          <w:sz w:val="22"/>
          <w:szCs w:val="22"/>
        </w:rPr>
        <w:t>У выпускника будут сформированы:</w:t>
      </w:r>
    </w:p>
    <w:p w:rsidR="00CA63D4" w:rsidRPr="00323915" w:rsidRDefault="00CA63D4" w:rsidP="00CA63D4">
      <w:pPr>
        <w:pStyle w:val="a6"/>
        <w:numPr>
          <w:ilvl w:val="0"/>
          <w:numId w:val="2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внутренняя позиция школьника на уровне положитель</w:t>
      </w:r>
      <w:r w:rsidRPr="00323915">
        <w:rPr>
          <w:rFonts w:ascii="Times New Roman" w:hAnsi="Times New Roman"/>
          <w:color w:val="auto"/>
          <w:spacing w:val="4"/>
          <w:sz w:val="22"/>
          <w:szCs w:val="22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323915">
        <w:rPr>
          <w:rFonts w:ascii="Times New Roman" w:hAnsi="Times New Roman"/>
          <w:color w:val="auto"/>
          <w:sz w:val="22"/>
          <w:szCs w:val="22"/>
        </w:rPr>
        <w:t>«хорошего ученика»;</w:t>
      </w:r>
    </w:p>
    <w:p w:rsidR="00CA63D4" w:rsidRPr="00323915" w:rsidRDefault="00CA63D4" w:rsidP="00CA63D4">
      <w:pPr>
        <w:pStyle w:val="a6"/>
        <w:numPr>
          <w:ilvl w:val="0"/>
          <w:numId w:val="2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широкая мотивационная основа учебной деятельности, </w:t>
      </w:r>
      <w:r w:rsidRPr="00323915">
        <w:rPr>
          <w:rFonts w:ascii="Times New Roman" w:hAnsi="Times New Roman"/>
          <w:color w:val="auto"/>
          <w:sz w:val="22"/>
          <w:szCs w:val="22"/>
        </w:rPr>
        <w:t xml:space="preserve">включающая социальные, </w:t>
      </w:r>
      <w:proofErr w:type="spellStart"/>
      <w:r w:rsidRPr="00323915">
        <w:rPr>
          <w:rFonts w:ascii="Times New Roman" w:hAnsi="Times New Roman"/>
          <w:color w:val="auto"/>
          <w:sz w:val="22"/>
          <w:szCs w:val="22"/>
        </w:rPr>
        <w:t>учебно­познавательные</w:t>
      </w:r>
      <w:proofErr w:type="spellEnd"/>
      <w:r w:rsidRPr="00323915">
        <w:rPr>
          <w:rFonts w:ascii="Times New Roman" w:hAnsi="Times New Roman"/>
          <w:color w:val="auto"/>
          <w:sz w:val="22"/>
          <w:szCs w:val="22"/>
        </w:rPr>
        <w:t xml:space="preserve"> и внешние мотивы;</w:t>
      </w:r>
    </w:p>
    <w:p w:rsidR="00CA63D4" w:rsidRPr="00323915" w:rsidRDefault="00CA63D4" w:rsidP="00CA63D4">
      <w:pPr>
        <w:pStyle w:val="a6"/>
        <w:numPr>
          <w:ilvl w:val="0"/>
          <w:numId w:val="2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proofErr w:type="spellStart"/>
      <w:r w:rsidRPr="00323915">
        <w:rPr>
          <w:rFonts w:ascii="Times New Roman" w:hAnsi="Times New Roman"/>
          <w:color w:val="auto"/>
          <w:sz w:val="22"/>
          <w:szCs w:val="22"/>
        </w:rPr>
        <w:t>учебно­познавательный</w:t>
      </w:r>
      <w:proofErr w:type="spellEnd"/>
      <w:r w:rsidRPr="00323915">
        <w:rPr>
          <w:rFonts w:ascii="Times New Roman" w:hAnsi="Times New Roman"/>
          <w:color w:val="auto"/>
          <w:sz w:val="22"/>
          <w:szCs w:val="22"/>
        </w:rPr>
        <w:t xml:space="preserve"> интерес к новому учебному материалу и способам решения новой задачи;</w:t>
      </w:r>
    </w:p>
    <w:p w:rsidR="00CA63D4" w:rsidRPr="00323915" w:rsidRDefault="00CA63D4" w:rsidP="00CA63D4">
      <w:pPr>
        <w:pStyle w:val="a6"/>
        <w:numPr>
          <w:ilvl w:val="0"/>
          <w:numId w:val="2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4"/>
          <w:sz w:val="22"/>
          <w:szCs w:val="22"/>
        </w:rPr>
        <w:t xml:space="preserve">ориентация на понимание причин успеха в учебной 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деятельности, в том числе на самоанализ и самоконтроль резуль</w:t>
      </w:r>
      <w:r w:rsidRPr="00323915">
        <w:rPr>
          <w:rFonts w:ascii="Times New Roman" w:hAnsi="Times New Roman"/>
          <w:color w:val="auto"/>
          <w:sz w:val="22"/>
          <w:szCs w:val="22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CA63D4" w:rsidRPr="00323915" w:rsidRDefault="00CA63D4" w:rsidP="00CA63D4">
      <w:pPr>
        <w:pStyle w:val="a6"/>
        <w:numPr>
          <w:ilvl w:val="0"/>
          <w:numId w:val="2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способность к оценке своей учебной деятельности;</w:t>
      </w:r>
    </w:p>
    <w:p w:rsidR="00CA63D4" w:rsidRPr="00323915" w:rsidRDefault="00CA63D4" w:rsidP="00CA63D4">
      <w:pPr>
        <w:pStyle w:val="a6"/>
        <w:numPr>
          <w:ilvl w:val="0"/>
          <w:numId w:val="2"/>
        </w:numPr>
        <w:spacing w:line="240" w:lineRule="auto"/>
        <w:ind w:left="0"/>
        <w:rPr>
          <w:rFonts w:ascii="Times New Roman" w:hAnsi="Times New Roman"/>
          <w:color w:val="auto"/>
          <w:spacing w:val="-2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4"/>
          <w:sz w:val="22"/>
          <w:szCs w:val="22"/>
        </w:rPr>
        <w:t xml:space="preserve">основы гражданской идентичности, своей этнической 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принадлежности в форме осознания «Я» как члена семьи,</w:t>
      </w:r>
      <w:r w:rsidRPr="00323915">
        <w:rPr>
          <w:rFonts w:ascii="Times New Roman" w:hAnsi="Times New Roman"/>
          <w:color w:val="auto"/>
          <w:spacing w:val="-2"/>
          <w:sz w:val="22"/>
          <w:szCs w:val="22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CA63D4" w:rsidRPr="00323915" w:rsidRDefault="00CA63D4" w:rsidP="00CA63D4">
      <w:pPr>
        <w:pStyle w:val="a6"/>
        <w:numPr>
          <w:ilvl w:val="0"/>
          <w:numId w:val="2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ориентация в нравственном содержании и смысле как </w:t>
      </w:r>
      <w:r w:rsidRPr="00323915">
        <w:rPr>
          <w:rFonts w:ascii="Times New Roman" w:hAnsi="Times New Roman"/>
          <w:color w:val="auto"/>
          <w:sz w:val="22"/>
          <w:szCs w:val="22"/>
        </w:rPr>
        <w:t>собственных поступков, так и поступков окружающих людей;</w:t>
      </w:r>
    </w:p>
    <w:p w:rsidR="00CA63D4" w:rsidRPr="00323915" w:rsidRDefault="00CA63D4" w:rsidP="00CA63D4">
      <w:pPr>
        <w:pStyle w:val="a6"/>
        <w:numPr>
          <w:ilvl w:val="0"/>
          <w:numId w:val="2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знание основных моральных норм и ориентация на их выполнение;</w:t>
      </w:r>
    </w:p>
    <w:p w:rsidR="00CA63D4" w:rsidRPr="00323915" w:rsidRDefault="00CA63D4" w:rsidP="00CA63D4">
      <w:pPr>
        <w:pStyle w:val="a6"/>
        <w:numPr>
          <w:ilvl w:val="0"/>
          <w:numId w:val="2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CA63D4" w:rsidRPr="00323915" w:rsidRDefault="00CA63D4" w:rsidP="00CA63D4">
      <w:pPr>
        <w:pStyle w:val="a6"/>
        <w:numPr>
          <w:ilvl w:val="0"/>
          <w:numId w:val="2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установка на здоровый образ жизни;</w:t>
      </w:r>
    </w:p>
    <w:p w:rsidR="00CA63D4" w:rsidRPr="00323915" w:rsidRDefault="00CA63D4" w:rsidP="00CA63D4">
      <w:pPr>
        <w:pStyle w:val="a6"/>
        <w:numPr>
          <w:ilvl w:val="0"/>
          <w:numId w:val="2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-2"/>
          <w:sz w:val="22"/>
          <w:szCs w:val="22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323915">
        <w:rPr>
          <w:rFonts w:ascii="Times New Roman" w:hAnsi="Times New Roman"/>
          <w:color w:val="auto"/>
          <w:sz w:val="22"/>
          <w:szCs w:val="22"/>
        </w:rPr>
        <w:t xml:space="preserve">мам природоохранного, нерасточительного, </w:t>
      </w:r>
      <w:proofErr w:type="spellStart"/>
      <w:r w:rsidRPr="00323915">
        <w:rPr>
          <w:rFonts w:ascii="Times New Roman" w:hAnsi="Times New Roman"/>
          <w:color w:val="auto"/>
          <w:sz w:val="22"/>
          <w:szCs w:val="22"/>
        </w:rPr>
        <w:t>здоровьесберегающего</w:t>
      </w:r>
      <w:proofErr w:type="spellEnd"/>
      <w:r w:rsidRPr="00323915">
        <w:rPr>
          <w:rFonts w:ascii="Times New Roman" w:hAnsi="Times New Roman"/>
          <w:color w:val="auto"/>
          <w:sz w:val="22"/>
          <w:szCs w:val="22"/>
        </w:rPr>
        <w:t xml:space="preserve"> поведения;</w:t>
      </w:r>
    </w:p>
    <w:p w:rsidR="00CA63D4" w:rsidRPr="00323915" w:rsidRDefault="00CA63D4" w:rsidP="00CA63D4">
      <w:pPr>
        <w:pStyle w:val="a6"/>
        <w:numPr>
          <w:ilvl w:val="0"/>
          <w:numId w:val="2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чувство прекрасного и эстетические чувства на основе </w:t>
      </w:r>
      <w:r w:rsidRPr="00323915">
        <w:rPr>
          <w:rFonts w:ascii="Times New Roman" w:hAnsi="Times New Roman"/>
          <w:color w:val="auto"/>
          <w:sz w:val="22"/>
          <w:szCs w:val="22"/>
        </w:rPr>
        <w:t>знакомства с мировой и отечественной художественной культурой.</w:t>
      </w:r>
    </w:p>
    <w:p w:rsidR="00CA63D4" w:rsidRPr="00323915" w:rsidRDefault="00CA63D4" w:rsidP="00CA63D4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для формирования:</w:t>
      </w:r>
    </w:p>
    <w:p w:rsidR="00CA63D4" w:rsidRPr="00323915" w:rsidRDefault="00CA63D4" w:rsidP="00CA63D4">
      <w:pPr>
        <w:pStyle w:val="a6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pacing w:val="4"/>
          <w:sz w:val="22"/>
          <w:szCs w:val="22"/>
        </w:rPr>
        <w:t>внутренней позиции обучающегося на уровне поло</w:t>
      </w: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учебно­познавательных</w:t>
      </w:r>
      <w:proofErr w:type="spellEnd"/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 xml:space="preserve"> мотивов и предпочтении социального способа оценки знаний;</w:t>
      </w:r>
    </w:p>
    <w:p w:rsidR="00CA63D4" w:rsidRPr="00323915" w:rsidRDefault="00CA63D4" w:rsidP="00CA63D4">
      <w:pPr>
        <w:pStyle w:val="a6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 xml:space="preserve">выраженной устойчивой </w:t>
      </w:r>
      <w:proofErr w:type="spellStart"/>
      <w:r w:rsidRPr="00323915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>учебно­познавательной</w:t>
      </w:r>
      <w:proofErr w:type="spellEnd"/>
      <w:r w:rsidRPr="00323915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 xml:space="preserve"> моти</w:t>
      </w: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вации учения;</w:t>
      </w:r>
    </w:p>
    <w:p w:rsidR="00CA63D4" w:rsidRPr="00323915" w:rsidRDefault="00CA63D4" w:rsidP="00CA63D4">
      <w:pPr>
        <w:pStyle w:val="a6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 xml:space="preserve">устойчивого </w:t>
      </w:r>
      <w:proofErr w:type="spellStart"/>
      <w:r w:rsidRPr="00323915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>учебно­познавательного</w:t>
      </w:r>
      <w:proofErr w:type="spellEnd"/>
      <w:r w:rsidRPr="00323915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 xml:space="preserve"> интереса к новым </w:t>
      </w: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общим способам решения задач;</w:t>
      </w:r>
    </w:p>
    <w:p w:rsidR="00CA63D4" w:rsidRPr="00323915" w:rsidRDefault="00CA63D4" w:rsidP="00CA63D4">
      <w:pPr>
        <w:pStyle w:val="a6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адекватного понимания причин успешности/неуспешности учебной деятельности;</w:t>
      </w:r>
    </w:p>
    <w:p w:rsidR="00CA63D4" w:rsidRPr="00323915" w:rsidRDefault="00CA63D4" w:rsidP="00CA63D4">
      <w:pPr>
        <w:pStyle w:val="a6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>положительной адекватной дифференцированной само</w:t>
      </w: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оценки на основе критерия успешности реализации социальной роли «хорошего ученика»;</w:t>
      </w:r>
    </w:p>
    <w:p w:rsidR="00CA63D4" w:rsidRPr="00323915" w:rsidRDefault="00CA63D4" w:rsidP="00CA63D4">
      <w:pPr>
        <w:pStyle w:val="a6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pacing w:val="4"/>
          <w:sz w:val="22"/>
          <w:szCs w:val="22"/>
        </w:rPr>
        <w:t xml:space="preserve">компетентности в реализации основ гражданской </w:t>
      </w: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идентичности в поступках и деятельности;</w:t>
      </w:r>
    </w:p>
    <w:p w:rsidR="00CA63D4" w:rsidRPr="00323915" w:rsidRDefault="00CA63D4" w:rsidP="00CA63D4">
      <w:pPr>
        <w:pStyle w:val="a6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CA63D4" w:rsidRPr="00323915" w:rsidRDefault="00CA63D4" w:rsidP="00CA63D4">
      <w:pPr>
        <w:pStyle w:val="a6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установки на здоровый образ жизни и реализации ее в реальном поведении и поступках;</w:t>
      </w:r>
    </w:p>
    <w:p w:rsidR="00CA63D4" w:rsidRPr="00323915" w:rsidRDefault="00CA63D4" w:rsidP="00CA63D4">
      <w:pPr>
        <w:pStyle w:val="a6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CA63D4" w:rsidRPr="00323915" w:rsidRDefault="00CA63D4" w:rsidP="00CA63D4">
      <w:pPr>
        <w:pStyle w:val="a6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proofErr w:type="spellStart"/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эмпатии</w:t>
      </w:r>
      <w:proofErr w:type="spellEnd"/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 xml:space="preserve">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CA63D4" w:rsidRPr="00323915" w:rsidRDefault="00CA63D4" w:rsidP="00CA63D4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32391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Регулятивные универсальные учебные действия</w:t>
      </w:r>
    </w:p>
    <w:p w:rsidR="00CA63D4" w:rsidRPr="00323915" w:rsidRDefault="00CA63D4" w:rsidP="00CA63D4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CA63D4" w:rsidRPr="00323915" w:rsidRDefault="00CA63D4" w:rsidP="00CA63D4">
      <w:pPr>
        <w:pStyle w:val="a6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принимать и сохранять учебную задачу;</w:t>
      </w:r>
    </w:p>
    <w:p w:rsidR="00CA63D4" w:rsidRPr="00323915" w:rsidRDefault="00CA63D4" w:rsidP="00CA63D4">
      <w:pPr>
        <w:pStyle w:val="a6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-4"/>
          <w:sz w:val="22"/>
          <w:szCs w:val="22"/>
        </w:rPr>
        <w:t>учитывать выделенные учителем ориентиры действия в но</w:t>
      </w:r>
      <w:r w:rsidRPr="00323915">
        <w:rPr>
          <w:rFonts w:ascii="Times New Roman" w:hAnsi="Times New Roman"/>
          <w:color w:val="auto"/>
          <w:sz w:val="22"/>
          <w:szCs w:val="22"/>
        </w:rPr>
        <w:t>вом учебном материале в сотрудничестве с учителем;</w:t>
      </w:r>
    </w:p>
    <w:p w:rsidR="00CA63D4" w:rsidRPr="00323915" w:rsidRDefault="00CA63D4" w:rsidP="00CA63D4">
      <w:pPr>
        <w:pStyle w:val="a6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CA63D4" w:rsidRPr="00323915" w:rsidRDefault="00CA63D4" w:rsidP="00CA63D4">
      <w:pPr>
        <w:pStyle w:val="a6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-4"/>
          <w:sz w:val="22"/>
          <w:szCs w:val="22"/>
        </w:rPr>
        <w:t>учитывать установленные правила в планировании и конт</w:t>
      </w:r>
      <w:r w:rsidRPr="00323915">
        <w:rPr>
          <w:rFonts w:ascii="Times New Roman" w:hAnsi="Times New Roman"/>
          <w:color w:val="auto"/>
          <w:sz w:val="22"/>
          <w:szCs w:val="22"/>
        </w:rPr>
        <w:t>роле способа решения;</w:t>
      </w:r>
    </w:p>
    <w:p w:rsidR="00CA63D4" w:rsidRPr="00323915" w:rsidRDefault="00CA63D4" w:rsidP="00CA63D4">
      <w:pPr>
        <w:pStyle w:val="a6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-2"/>
          <w:sz w:val="22"/>
          <w:szCs w:val="22"/>
        </w:rPr>
        <w:t>осуществлять итоговый и пошаговый контроль по резуль</w:t>
      </w:r>
      <w:r w:rsidRPr="00323915">
        <w:rPr>
          <w:rFonts w:ascii="Times New Roman" w:hAnsi="Times New Roman"/>
          <w:color w:val="auto"/>
          <w:sz w:val="22"/>
          <w:szCs w:val="22"/>
        </w:rPr>
        <w:t>тату;</w:t>
      </w:r>
    </w:p>
    <w:p w:rsidR="00CA63D4" w:rsidRPr="00323915" w:rsidRDefault="00CA63D4" w:rsidP="00CA63D4">
      <w:pPr>
        <w:pStyle w:val="a6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lastRenderedPageBreak/>
        <w:t xml:space="preserve">оценивать правильность выполнения действия на уровне 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адекватной ретроспективной оценки соответствия результа</w:t>
      </w:r>
      <w:r w:rsidRPr="00323915">
        <w:rPr>
          <w:rFonts w:ascii="Times New Roman" w:hAnsi="Times New Roman"/>
          <w:color w:val="auto"/>
          <w:sz w:val="22"/>
          <w:szCs w:val="22"/>
        </w:rPr>
        <w:t>тов требованиям данной задачи;</w:t>
      </w:r>
    </w:p>
    <w:p w:rsidR="00CA63D4" w:rsidRPr="00323915" w:rsidRDefault="00CA63D4" w:rsidP="00CA63D4">
      <w:pPr>
        <w:pStyle w:val="a6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адекватно воспринимать предложения и оценку учите</w:t>
      </w:r>
      <w:r w:rsidRPr="00323915">
        <w:rPr>
          <w:rFonts w:ascii="Times New Roman" w:hAnsi="Times New Roman"/>
          <w:color w:val="auto"/>
          <w:sz w:val="22"/>
          <w:szCs w:val="22"/>
        </w:rPr>
        <w:t>лей, товарищей, родителей и других людей;</w:t>
      </w:r>
    </w:p>
    <w:p w:rsidR="00CA63D4" w:rsidRPr="00323915" w:rsidRDefault="00CA63D4" w:rsidP="00CA63D4">
      <w:pPr>
        <w:pStyle w:val="a6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различать способ и результат действия;</w:t>
      </w:r>
    </w:p>
    <w:p w:rsidR="00CA63D4" w:rsidRPr="00323915" w:rsidRDefault="00CA63D4" w:rsidP="00CA63D4">
      <w:pPr>
        <w:pStyle w:val="a6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color w:val="auto"/>
          <w:spacing w:val="-4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-4"/>
          <w:sz w:val="22"/>
          <w:szCs w:val="22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323915">
        <w:rPr>
          <w:rFonts w:ascii="Times New Roman" w:hAnsi="Times New Roman"/>
          <w:color w:val="auto"/>
          <w:sz w:val="22"/>
          <w:szCs w:val="22"/>
        </w:rPr>
        <w:t xml:space="preserve">ошибок, использовать предложения и оценки для создания </w:t>
      </w:r>
      <w:r w:rsidRPr="00323915">
        <w:rPr>
          <w:rFonts w:ascii="Times New Roman" w:hAnsi="Times New Roman"/>
          <w:color w:val="auto"/>
          <w:spacing w:val="-4"/>
          <w:sz w:val="22"/>
          <w:szCs w:val="22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CA63D4" w:rsidRPr="00323915" w:rsidRDefault="00CA63D4" w:rsidP="00CA63D4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CA63D4" w:rsidRPr="00323915" w:rsidRDefault="00CA63D4" w:rsidP="00CA63D4">
      <w:pPr>
        <w:pStyle w:val="a6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в сотрудничестве с учителем ставить новые учебные задачи;</w:t>
      </w:r>
    </w:p>
    <w:p w:rsidR="00CA63D4" w:rsidRPr="00323915" w:rsidRDefault="00CA63D4" w:rsidP="00CA63D4">
      <w:pPr>
        <w:pStyle w:val="a6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i/>
          <w:iCs/>
          <w:color w:val="auto"/>
          <w:spacing w:val="-6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pacing w:val="-6"/>
          <w:sz w:val="22"/>
          <w:szCs w:val="22"/>
        </w:rPr>
        <w:t>преобразовывать практическую задачу в познавательную;</w:t>
      </w:r>
    </w:p>
    <w:p w:rsidR="00CA63D4" w:rsidRPr="00323915" w:rsidRDefault="00CA63D4" w:rsidP="00CA63D4">
      <w:pPr>
        <w:pStyle w:val="a6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проявлять познавательную инициативу в учебном сотрудничестве;</w:t>
      </w:r>
    </w:p>
    <w:p w:rsidR="00CA63D4" w:rsidRPr="00323915" w:rsidRDefault="00CA63D4" w:rsidP="00CA63D4">
      <w:pPr>
        <w:pStyle w:val="a6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>самостоятельно учитывать выделенные учителем ори</w:t>
      </w: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ентиры действия в новом учебном материале;</w:t>
      </w:r>
    </w:p>
    <w:p w:rsidR="00CA63D4" w:rsidRPr="00323915" w:rsidRDefault="00CA63D4" w:rsidP="00CA63D4">
      <w:pPr>
        <w:pStyle w:val="a6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pacing w:val="2"/>
          <w:sz w:val="22"/>
          <w:szCs w:val="22"/>
        </w:rPr>
        <w:t xml:space="preserve">осуществлять констатирующий и предвосхищающий </w:t>
      </w: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контроль по результату и по способу действия, актуальный контроль на уровне произвольного внимания;</w:t>
      </w:r>
    </w:p>
    <w:p w:rsidR="00CA63D4" w:rsidRPr="00323915" w:rsidRDefault="00CA63D4" w:rsidP="00CA63D4">
      <w:pPr>
        <w:pStyle w:val="a6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CA63D4" w:rsidRPr="00323915" w:rsidRDefault="00CA63D4" w:rsidP="00CA63D4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32391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Познавательные универсальные учебные действия</w:t>
      </w:r>
    </w:p>
    <w:p w:rsidR="00CA63D4" w:rsidRPr="00323915" w:rsidRDefault="00CA63D4" w:rsidP="00CA63D4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CA63D4" w:rsidRPr="00323915" w:rsidRDefault="00CA63D4" w:rsidP="00CA63D4">
      <w:pPr>
        <w:pStyle w:val="a6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323915">
        <w:rPr>
          <w:rFonts w:ascii="Times New Roman" w:hAnsi="Times New Roman"/>
          <w:color w:val="auto"/>
          <w:spacing w:val="-2"/>
          <w:sz w:val="22"/>
          <w:szCs w:val="22"/>
        </w:rPr>
        <w:t xml:space="preserve">цифровые), в открытом информационном пространстве, в том </w:t>
      </w:r>
      <w:r w:rsidRPr="00323915">
        <w:rPr>
          <w:rFonts w:ascii="Times New Roman" w:hAnsi="Times New Roman"/>
          <w:color w:val="auto"/>
          <w:sz w:val="22"/>
          <w:szCs w:val="22"/>
        </w:rPr>
        <w:t>числе контролируемом пространстве сети Интернет;</w:t>
      </w:r>
    </w:p>
    <w:p w:rsidR="00CA63D4" w:rsidRPr="00323915" w:rsidRDefault="00CA63D4" w:rsidP="00CA63D4">
      <w:pPr>
        <w:pStyle w:val="a6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CA63D4" w:rsidRPr="00323915" w:rsidRDefault="00CA63D4" w:rsidP="00CA63D4">
      <w:pPr>
        <w:pStyle w:val="a6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-2"/>
          <w:sz w:val="22"/>
          <w:szCs w:val="22"/>
        </w:rPr>
        <w:t xml:space="preserve">использовать </w:t>
      </w:r>
      <w:proofErr w:type="spellStart"/>
      <w:r w:rsidRPr="00323915">
        <w:rPr>
          <w:rFonts w:ascii="Times New Roman" w:hAnsi="Times New Roman"/>
          <w:color w:val="auto"/>
          <w:spacing w:val="-2"/>
          <w:sz w:val="22"/>
          <w:szCs w:val="22"/>
        </w:rPr>
        <w:t>знаково­символические</w:t>
      </w:r>
      <w:proofErr w:type="spellEnd"/>
      <w:r w:rsidRPr="00323915">
        <w:rPr>
          <w:rFonts w:ascii="Times New Roman" w:hAnsi="Times New Roman"/>
          <w:color w:val="auto"/>
          <w:spacing w:val="-2"/>
          <w:sz w:val="22"/>
          <w:szCs w:val="22"/>
        </w:rPr>
        <w:t xml:space="preserve"> средства, в том чис</w:t>
      </w:r>
      <w:r w:rsidRPr="00323915">
        <w:rPr>
          <w:rFonts w:ascii="Times New Roman" w:hAnsi="Times New Roman"/>
          <w:color w:val="auto"/>
          <w:sz w:val="22"/>
          <w:szCs w:val="22"/>
        </w:rPr>
        <w:t>ле модели (включая виртуальные) и схемы (включая концептуальные), для решения задач;</w:t>
      </w:r>
    </w:p>
    <w:p w:rsidR="00CA63D4" w:rsidRPr="00323915" w:rsidRDefault="00CA63D4" w:rsidP="00CA63D4">
      <w:pPr>
        <w:numPr>
          <w:ilvl w:val="0"/>
          <w:numId w:val="9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 w:cs="Times New Roman"/>
          <w:i/>
        </w:rPr>
      </w:pPr>
      <w:r w:rsidRPr="00323915">
        <w:rPr>
          <w:rStyle w:val="Zag11"/>
          <w:rFonts w:ascii="Times New Roman" w:eastAsia="@Arial Unicode MS" w:hAnsi="Times New Roman" w:cs="Times New Roman"/>
          <w:iCs/>
        </w:rPr>
        <w:t>проявлять познавательную инициативу в учебном сотрудничестве</w:t>
      </w:r>
      <w:r w:rsidRPr="00323915">
        <w:rPr>
          <w:rStyle w:val="Zag11"/>
          <w:rFonts w:ascii="Times New Roman" w:eastAsia="@Arial Unicode MS" w:hAnsi="Times New Roman" w:cs="Times New Roman"/>
          <w:i/>
          <w:iCs/>
        </w:rPr>
        <w:t>;</w:t>
      </w:r>
    </w:p>
    <w:p w:rsidR="00CA63D4" w:rsidRPr="00323915" w:rsidRDefault="00CA63D4" w:rsidP="00CA63D4">
      <w:pPr>
        <w:pStyle w:val="a6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строить сообщения в устной и письменной форме;</w:t>
      </w:r>
    </w:p>
    <w:p w:rsidR="00CA63D4" w:rsidRPr="00323915" w:rsidRDefault="00CA63D4" w:rsidP="00CA63D4">
      <w:pPr>
        <w:pStyle w:val="a6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pacing w:val="-4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-4"/>
          <w:sz w:val="22"/>
          <w:szCs w:val="22"/>
        </w:rPr>
        <w:t>ориентироваться на разнообразие способов решения задач;</w:t>
      </w:r>
    </w:p>
    <w:p w:rsidR="00CA63D4" w:rsidRPr="00323915" w:rsidRDefault="00CA63D4" w:rsidP="00CA63D4">
      <w:pPr>
        <w:pStyle w:val="a6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-2"/>
          <w:sz w:val="22"/>
          <w:szCs w:val="22"/>
        </w:rPr>
        <w:t>основам смыслового восприятия художественных и позна</w:t>
      </w:r>
      <w:r w:rsidRPr="00323915">
        <w:rPr>
          <w:rFonts w:ascii="Times New Roman" w:hAnsi="Times New Roman"/>
          <w:color w:val="auto"/>
          <w:sz w:val="22"/>
          <w:szCs w:val="22"/>
        </w:rPr>
        <w:t>вательных текстов, выделять существенную информацию из сообщений разных видов (в первую очередь текстов);</w:t>
      </w:r>
    </w:p>
    <w:p w:rsidR="00CA63D4" w:rsidRPr="00323915" w:rsidRDefault="00CA63D4" w:rsidP="00CA63D4">
      <w:pPr>
        <w:pStyle w:val="a6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осуществлять анализ объектов с выделением существенных и несущественных признаков;</w:t>
      </w:r>
    </w:p>
    <w:p w:rsidR="00CA63D4" w:rsidRPr="00323915" w:rsidRDefault="00CA63D4" w:rsidP="00CA63D4">
      <w:pPr>
        <w:pStyle w:val="a6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осуществлять синтез как составление целого из частей;</w:t>
      </w:r>
    </w:p>
    <w:p w:rsidR="00CA63D4" w:rsidRPr="00323915" w:rsidRDefault="00CA63D4" w:rsidP="00CA63D4">
      <w:pPr>
        <w:pStyle w:val="a6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4"/>
          <w:sz w:val="22"/>
          <w:szCs w:val="22"/>
        </w:rPr>
        <w:t xml:space="preserve">проводить сравнение, </w:t>
      </w:r>
      <w:proofErr w:type="spellStart"/>
      <w:r w:rsidRPr="00323915">
        <w:rPr>
          <w:rFonts w:ascii="Times New Roman" w:hAnsi="Times New Roman"/>
          <w:color w:val="auto"/>
          <w:spacing w:val="4"/>
          <w:sz w:val="22"/>
          <w:szCs w:val="22"/>
        </w:rPr>
        <w:t>сериацию</w:t>
      </w:r>
      <w:proofErr w:type="spellEnd"/>
      <w:r w:rsidRPr="00323915">
        <w:rPr>
          <w:rFonts w:ascii="Times New Roman" w:hAnsi="Times New Roman"/>
          <w:color w:val="auto"/>
          <w:spacing w:val="4"/>
          <w:sz w:val="22"/>
          <w:szCs w:val="22"/>
        </w:rPr>
        <w:t xml:space="preserve"> и классификацию по </w:t>
      </w:r>
      <w:r w:rsidRPr="00323915">
        <w:rPr>
          <w:rFonts w:ascii="Times New Roman" w:hAnsi="Times New Roman"/>
          <w:color w:val="auto"/>
          <w:sz w:val="22"/>
          <w:szCs w:val="22"/>
        </w:rPr>
        <w:t>заданным критериям;</w:t>
      </w:r>
    </w:p>
    <w:p w:rsidR="00CA63D4" w:rsidRPr="00323915" w:rsidRDefault="00CA63D4" w:rsidP="00CA63D4">
      <w:pPr>
        <w:pStyle w:val="a6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устанавливать </w:t>
      </w:r>
      <w:proofErr w:type="spellStart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причинно­следственные</w:t>
      </w:r>
      <w:proofErr w:type="spellEnd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 связи в изучае</w:t>
      </w:r>
      <w:r w:rsidRPr="00323915">
        <w:rPr>
          <w:rFonts w:ascii="Times New Roman" w:hAnsi="Times New Roman"/>
          <w:color w:val="auto"/>
          <w:sz w:val="22"/>
          <w:szCs w:val="22"/>
        </w:rPr>
        <w:t>мом круге явлений;</w:t>
      </w:r>
    </w:p>
    <w:p w:rsidR="00CA63D4" w:rsidRPr="00323915" w:rsidRDefault="00CA63D4" w:rsidP="00CA63D4">
      <w:pPr>
        <w:pStyle w:val="a6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строить рассуждения в форме связи простых суждений об объекте, его строении, свойствах и связях;</w:t>
      </w:r>
    </w:p>
    <w:p w:rsidR="00CA63D4" w:rsidRPr="00323915" w:rsidRDefault="00CA63D4" w:rsidP="00CA63D4">
      <w:pPr>
        <w:pStyle w:val="a6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обобщать, т.</w:t>
      </w:r>
      <w:r w:rsidRPr="00323915">
        <w:rPr>
          <w:rFonts w:ascii="Times New Roman" w:hAnsi="Times New Roman"/>
          <w:color w:val="auto"/>
          <w:sz w:val="22"/>
          <w:szCs w:val="22"/>
        </w:rPr>
        <w:t> </w:t>
      </w:r>
      <w:r w:rsidRPr="00323915">
        <w:rPr>
          <w:rFonts w:ascii="Times New Roman" w:hAnsi="Times New Roman"/>
          <w:color w:val="auto"/>
          <w:sz w:val="22"/>
          <w:szCs w:val="22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CA63D4" w:rsidRPr="00323915" w:rsidRDefault="00CA63D4" w:rsidP="00CA63D4">
      <w:pPr>
        <w:pStyle w:val="a6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CA63D4" w:rsidRPr="00323915" w:rsidRDefault="00CA63D4" w:rsidP="00CA63D4">
      <w:pPr>
        <w:pStyle w:val="a6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устанавливать аналогии;</w:t>
      </w:r>
    </w:p>
    <w:p w:rsidR="00CA63D4" w:rsidRPr="00323915" w:rsidRDefault="00CA63D4" w:rsidP="00CA63D4">
      <w:pPr>
        <w:pStyle w:val="a6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владеть рядом общих приемов решения задач.</w:t>
      </w:r>
    </w:p>
    <w:p w:rsidR="00CA63D4" w:rsidRPr="00323915" w:rsidRDefault="00CA63D4" w:rsidP="00CA63D4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CA63D4" w:rsidRPr="00323915" w:rsidRDefault="00CA63D4" w:rsidP="00CA63D4">
      <w:pPr>
        <w:pStyle w:val="a6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осуществлять расширенный поиск информации с использованием ресурсов библиотек и сети Интернет;</w:t>
      </w:r>
    </w:p>
    <w:p w:rsidR="00CA63D4" w:rsidRPr="00323915" w:rsidRDefault="00CA63D4" w:rsidP="00CA63D4">
      <w:pPr>
        <w:pStyle w:val="a6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записывать, фиксировать информацию об окружающем мире с помощью инструментов ИКТ;</w:t>
      </w:r>
    </w:p>
    <w:p w:rsidR="00CA63D4" w:rsidRPr="00323915" w:rsidRDefault="00CA63D4" w:rsidP="00CA63D4">
      <w:pPr>
        <w:pStyle w:val="a6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создавать и преобразовывать модели и схемы для решения задач;</w:t>
      </w:r>
    </w:p>
    <w:p w:rsidR="00CA63D4" w:rsidRPr="00323915" w:rsidRDefault="00CA63D4" w:rsidP="00CA63D4">
      <w:pPr>
        <w:pStyle w:val="a6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осознанно и произвольно строить сообщения в устной и письменной форме;</w:t>
      </w:r>
    </w:p>
    <w:p w:rsidR="00CA63D4" w:rsidRPr="00323915" w:rsidRDefault="00CA63D4" w:rsidP="00CA63D4">
      <w:pPr>
        <w:pStyle w:val="a6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осуществлять выбор наиболее эффективных способов решения задач в зависимости от конкретных условий;</w:t>
      </w:r>
    </w:p>
    <w:p w:rsidR="00CA63D4" w:rsidRPr="00323915" w:rsidRDefault="00CA63D4" w:rsidP="00CA63D4">
      <w:pPr>
        <w:pStyle w:val="a6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CA63D4" w:rsidRPr="00323915" w:rsidRDefault="00CA63D4" w:rsidP="00CA63D4">
      <w:pPr>
        <w:pStyle w:val="a6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 xml:space="preserve">осуществлять сравнение, </w:t>
      </w:r>
      <w:proofErr w:type="spellStart"/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сериацию</w:t>
      </w:r>
      <w:proofErr w:type="spellEnd"/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CA63D4" w:rsidRPr="00323915" w:rsidRDefault="00CA63D4" w:rsidP="00CA63D4">
      <w:pPr>
        <w:pStyle w:val="a6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 xml:space="preserve">строить логическое рассуждение, включающее установление </w:t>
      </w:r>
      <w:proofErr w:type="spellStart"/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причинно­следственных</w:t>
      </w:r>
      <w:proofErr w:type="spellEnd"/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 xml:space="preserve"> связей;</w:t>
      </w:r>
    </w:p>
    <w:p w:rsidR="00CA63D4" w:rsidRPr="00323915" w:rsidRDefault="00CA63D4" w:rsidP="00CA63D4">
      <w:pPr>
        <w:pStyle w:val="a6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pacing w:val="2"/>
          <w:sz w:val="22"/>
          <w:szCs w:val="22"/>
        </w:rPr>
        <w:t xml:space="preserve">произвольно и осознанно владеть общими приемами </w:t>
      </w: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решения задач.</w:t>
      </w:r>
    </w:p>
    <w:p w:rsidR="00CA63D4" w:rsidRPr="00323915" w:rsidRDefault="00CA63D4" w:rsidP="00CA63D4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32391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Коммуникативные универсальные учебные действия</w:t>
      </w:r>
    </w:p>
    <w:p w:rsidR="00CA63D4" w:rsidRPr="00323915" w:rsidRDefault="00CA63D4" w:rsidP="0032391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CA63D4" w:rsidRPr="00323915" w:rsidRDefault="00CA63D4" w:rsidP="00323915">
      <w:pPr>
        <w:pStyle w:val="a6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адекватно использовать коммуникативные, прежде все</w:t>
      </w:r>
      <w:r w:rsidRPr="00323915">
        <w:rPr>
          <w:rFonts w:ascii="Times New Roman" w:hAnsi="Times New Roman"/>
          <w:color w:val="auto"/>
          <w:sz w:val="22"/>
          <w:szCs w:val="22"/>
        </w:rPr>
        <w:t xml:space="preserve">го </w:t>
      </w:r>
      <w:r w:rsidRPr="00323915">
        <w:rPr>
          <w:rFonts w:ascii="Times New Roman" w:hAnsi="Times New Roman"/>
          <w:color w:val="auto"/>
          <w:spacing w:val="-2"/>
          <w:sz w:val="22"/>
          <w:szCs w:val="22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ле сопровождая его аудиовизуальной поддержкой), владеть </w:t>
      </w:r>
      <w:r w:rsidRPr="00323915">
        <w:rPr>
          <w:rFonts w:ascii="Times New Roman" w:hAnsi="Times New Roman"/>
          <w:color w:val="auto"/>
          <w:sz w:val="22"/>
          <w:szCs w:val="22"/>
        </w:rPr>
        <w:t>диалогической формой коммуникации, используя в том чис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ле средства и инструменты ИКТ и дистанционного обще</w:t>
      </w:r>
      <w:r w:rsidRPr="00323915">
        <w:rPr>
          <w:rFonts w:ascii="Times New Roman" w:hAnsi="Times New Roman"/>
          <w:color w:val="auto"/>
          <w:sz w:val="22"/>
          <w:szCs w:val="22"/>
        </w:rPr>
        <w:t>ния;</w:t>
      </w:r>
    </w:p>
    <w:p w:rsidR="00CA63D4" w:rsidRPr="00323915" w:rsidRDefault="00CA63D4" w:rsidP="00323915">
      <w:pPr>
        <w:pStyle w:val="a6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CA63D4" w:rsidRPr="00323915" w:rsidRDefault="00CA63D4" w:rsidP="00323915">
      <w:pPr>
        <w:pStyle w:val="a6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учитывать разные мнения и стремиться к координации различных позиций в сотрудничестве;</w:t>
      </w:r>
    </w:p>
    <w:p w:rsidR="00CA63D4" w:rsidRPr="00323915" w:rsidRDefault="00CA63D4" w:rsidP="00323915">
      <w:pPr>
        <w:pStyle w:val="a6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формулировать собственное мнение и позицию;</w:t>
      </w:r>
    </w:p>
    <w:p w:rsidR="00CA63D4" w:rsidRPr="00323915" w:rsidRDefault="00CA63D4" w:rsidP="00323915">
      <w:pPr>
        <w:pStyle w:val="a6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договариваться и приходить к общему решению в со</w:t>
      </w:r>
      <w:r w:rsidRPr="00323915">
        <w:rPr>
          <w:rFonts w:ascii="Times New Roman" w:hAnsi="Times New Roman"/>
          <w:color w:val="auto"/>
          <w:sz w:val="22"/>
          <w:szCs w:val="22"/>
        </w:rPr>
        <w:t>вместной деятельности, в том числе в ситуации столкновения интересов;</w:t>
      </w:r>
    </w:p>
    <w:p w:rsidR="00CA63D4" w:rsidRPr="00323915" w:rsidRDefault="00CA63D4" w:rsidP="00323915">
      <w:pPr>
        <w:pStyle w:val="a6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строить понятные для партнера высказывания, учитывающие, что партнер знает и видит, а что нет;</w:t>
      </w:r>
    </w:p>
    <w:p w:rsidR="00CA63D4" w:rsidRPr="00323915" w:rsidRDefault="00CA63D4" w:rsidP="00323915">
      <w:pPr>
        <w:pStyle w:val="a6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задавать вопросы;</w:t>
      </w:r>
    </w:p>
    <w:p w:rsidR="00CA63D4" w:rsidRPr="00323915" w:rsidRDefault="00CA63D4" w:rsidP="00323915">
      <w:pPr>
        <w:pStyle w:val="a6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контролировать действия партнера;</w:t>
      </w:r>
    </w:p>
    <w:p w:rsidR="00CA63D4" w:rsidRPr="00323915" w:rsidRDefault="00CA63D4" w:rsidP="00323915">
      <w:pPr>
        <w:pStyle w:val="a6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использовать речь для регуляции своего действия;</w:t>
      </w:r>
    </w:p>
    <w:p w:rsidR="00CA63D4" w:rsidRPr="00323915" w:rsidRDefault="00CA63D4" w:rsidP="00323915">
      <w:pPr>
        <w:pStyle w:val="a6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адекватно использовать речевые средства для решения </w:t>
      </w:r>
      <w:r w:rsidRPr="00323915">
        <w:rPr>
          <w:rFonts w:ascii="Times New Roman" w:hAnsi="Times New Roman"/>
          <w:color w:val="auto"/>
          <w:sz w:val="22"/>
          <w:szCs w:val="22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CA63D4" w:rsidRPr="00323915" w:rsidRDefault="00CA63D4" w:rsidP="0032391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CA63D4" w:rsidRPr="00323915" w:rsidRDefault="00CA63D4" w:rsidP="00323915">
      <w:pPr>
        <w:pStyle w:val="a6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pacing w:val="2"/>
          <w:sz w:val="22"/>
          <w:szCs w:val="22"/>
        </w:rPr>
        <w:t>учитывать и координировать в сотрудничестве по</w:t>
      </w: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зиции других людей, отличные от собственной;</w:t>
      </w:r>
    </w:p>
    <w:p w:rsidR="00CA63D4" w:rsidRPr="00323915" w:rsidRDefault="00CA63D4" w:rsidP="00323915">
      <w:pPr>
        <w:pStyle w:val="a6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учитывать разные мнения и интересы и обосновывать собственную позицию;</w:t>
      </w:r>
    </w:p>
    <w:p w:rsidR="00CA63D4" w:rsidRPr="00323915" w:rsidRDefault="00CA63D4" w:rsidP="00323915">
      <w:pPr>
        <w:pStyle w:val="a6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понимать относительность мнений и подходов к решению проблемы;</w:t>
      </w:r>
    </w:p>
    <w:p w:rsidR="00CA63D4" w:rsidRPr="00323915" w:rsidRDefault="00CA63D4" w:rsidP="00323915">
      <w:pPr>
        <w:pStyle w:val="a6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CA63D4" w:rsidRPr="00323915" w:rsidRDefault="00CA63D4" w:rsidP="00323915">
      <w:pPr>
        <w:pStyle w:val="a6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продуктивно содействовать разрешению конфликтов на основе учета интересов и позиций всех участников;</w:t>
      </w:r>
    </w:p>
    <w:p w:rsidR="00CA63D4" w:rsidRPr="00323915" w:rsidRDefault="00CA63D4" w:rsidP="00323915">
      <w:pPr>
        <w:pStyle w:val="a6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CA63D4" w:rsidRPr="00323915" w:rsidRDefault="00CA63D4" w:rsidP="00323915">
      <w:pPr>
        <w:pStyle w:val="a6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задавать вопросы, необходимые для организации собственной деятельности и сотрудничества с партнером;</w:t>
      </w:r>
    </w:p>
    <w:p w:rsidR="00CA63D4" w:rsidRPr="00323915" w:rsidRDefault="00CA63D4" w:rsidP="00323915">
      <w:pPr>
        <w:pStyle w:val="a6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осуществлять взаимный контроль и оказывать в сотрудничестве необходимую взаимопомощь;</w:t>
      </w:r>
    </w:p>
    <w:p w:rsidR="00CA63D4" w:rsidRPr="00323915" w:rsidRDefault="00CA63D4" w:rsidP="00323915">
      <w:pPr>
        <w:pStyle w:val="a6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323915">
        <w:rPr>
          <w:rFonts w:ascii="Times New Roman" w:hAnsi="Times New Roman"/>
          <w:iCs/>
          <w:color w:val="auto"/>
          <w:sz w:val="22"/>
          <w:szCs w:val="22"/>
        </w:rPr>
        <w:t>.</w:t>
      </w:r>
    </w:p>
    <w:p w:rsidR="00CA63D4" w:rsidRPr="00323915" w:rsidRDefault="00CA63D4" w:rsidP="00323915">
      <w:pPr>
        <w:pStyle w:val="a9"/>
        <w:spacing w:line="240" w:lineRule="auto"/>
        <w:rPr>
          <w:sz w:val="22"/>
          <w:szCs w:val="22"/>
        </w:rPr>
      </w:pPr>
      <w:bookmarkStart w:id="1" w:name="_Toc288394059"/>
      <w:bookmarkStart w:id="2" w:name="_Toc288410526"/>
      <w:bookmarkStart w:id="3" w:name="_Toc288410655"/>
      <w:bookmarkStart w:id="4" w:name="_Toc424564301"/>
    </w:p>
    <w:p w:rsidR="00CA63D4" w:rsidRPr="00323915" w:rsidRDefault="00CA63D4" w:rsidP="00323915">
      <w:pPr>
        <w:pStyle w:val="a9"/>
        <w:spacing w:line="240" w:lineRule="auto"/>
        <w:rPr>
          <w:bCs/>
          <w:sz w:val="22"/>
          <w:szCs w:val="22"/>
        </w:rPr>
      </w:pPr>
      <w:r w:rsidRPr="00323915">
        <w:rPr>
          <w:sz w:val="22"/>
          <w:szCs w:val="22"/>
        </w:rPr>
        <w:t xml:space="preserve">Чтение. Работа с текстом </w:t>
      </w:r>
      <w:r w:rsidRPr="00323915">
        <w:rPr>
          <w:bCs/>
          <w:sz w:val="22"/>
          <w:szCs w:val="22"/>
        </w:rPr>
        <w:t>(метапредметные результаты)</w:t>
      </w:r>
      <w:bookmarkEnd w:id="1"/>
      <w:bookmarkEnd w:id="2"/>
      <w:bookmarkEnd w:id="3"/>
      <w:bookmarkEnd w:id="4"/>
    </w:p>
    <w:p w:rsidR="00CA63D4" w:rsidRPr="00323915" w:rsidRDefault="00CA63D4" w:rsidP="00323915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323915">
        <w:rPr>
          <w:rFonts w:ascii="Times New Roman" w:hAnsi="Times New Roman" w:cs="Times New Roman"/>
          <w:spacing w:val="-3"/>
        </w:rPr>
        <w:t xml:space="preserve">В результате изучения </w:t>
      </w:r>
      <w:r w:rsidRPr="00323915">
        <w:rPr>
          <w:rFonts w:ascii="Times New Roman" w:hAnsi="Times New Roman" w:cs="Times New Roman"/>
          <w:b/>
          <w:bCs/>
          <w:spacing w:val="-3"/>
        </w:rPr>
        <w:t>всех без исключения учебных пред</w:t>
      </w:r>
      <w:r w:rsidRPr="00323915">
        <w:rPr>
          <w:rFonts w:ascii="Times New Roman" w:hAnsi="Times New Roman" w:cs="Times New Roman"/>
          <w:b/>
          <w:bCs/>
        </w:rPr>
        <w:t xml:space="preserve">метов </w:t>
      </w:r>
      <w:r w:rsidRPr="00323915">
        <w:rPr>
          <w:rFonts w:ascii="Times New Roman" w:hAnsi="Times New Roman" w:cs="Times New Roman"/>
        </w:rPr>
        <w:t xml:space="preserve">на при получении 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</w:t>
      </w:r>
      <w:proofErr w:type="spellStart"/>
      <w:r w:rsidRPr="00323915">
        <w:rPr>
          <w:rFonts w:ascii="Times New Roman" w:hAnsi="Times New Roman" w:cs="Times New Roman"/>
        </w:rPr>
        <w:t>научно­познавательных</w:t>
      </w:r>
      <w:proofErr w:type="spellEnd"/>
      <w:r w:rsidRPr="00323915">
        <w:rPr>
          <w:rFonts w:ascii="Times New Roman" w:hAnsi="Times New Roman" w:cs="Times New Roman"/>
        </w:rPr>
        <w:t xml:space="preserve"> текстов, инструкций. </w:t>
      </w:r>
      <w:r w:rsidRPr="00323915">
        <w:rPr>
          <w:rStyle w:val="Zag11"/>
          <w:rFonts w:ascii="Times New Roman" w:eastAsia="@Arial Unicode MS" w:hAnsi="Times New Roman" w:cs="Times New Roman"/>
        </w:rPr>
        <w:t>Выпускники научатся осознанно читать тексты с целью удовлетворения познавательного интереса, освоения и использования информации. Выпускники 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рисунки, таблицы, диаграммы, схемы.</w:t>
      </w:r>
    </w:p>
    <w:p w:rsidR="00CA63D4" w:rsidRPr="00323915" w:rsidRDefault="00CA63D4" w:rsidP="00323915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323915">
        <w:rPr>
          <w:rStyle w:val="Zag11"/>
          <w:rFonts w:ascii="Times New Roman" w:eastAsia="@Arial Unicode MS" w:hAnsi="Times New Roman" w:cs="Times New Roman"/>
        </w:rPr>
        <w:t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CA63D4" w:rsidRPr="00323915" w:rsidRDefault="00CA63D4" w:rsidP="00323915">
      <w:pPr>
        <w:pStyle w:val="Zag3"/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eastAsia="@Arial Unicode MS"/>
          <w:i w:val="0"/>
          <w:iCs w:val="0"/>
          <w:color w:val="auto"/>
          <w:sz w:val="22"/>
          <w:szCs w:val="22"/>
          <w:lang w:val="ru-RU"/>
        </w:rPr>
      </w:pPr>
      <w:r w:rsidRPr="00323915">
        <w:rPr>
          <w:rStyle w:val="Zag11"/>
          <w:rFonts w:eastAsia="@Arial Unicode MS"/>
          <w:i w:val="0"/>
          <w:iCs w:val="0"/>
          <w:color w:val="auto"/>
          <w:sz w:val="22"/>
          <w:szCs w:val="22"/>
          <w:lang w:val="ru-RU"/>
        </w:rPr>
        <w:t>Выпускники получат возможность научиться самостоятельно организовывать поиск информации. Они 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</w:r>
    </w:p>
    <w:p w:rsidR="00CA63D4" w:rsidRPr="00323915" w:rsidRDefault="00CA63D4" w:rsidP="0032391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32391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Работа с текстом: поиск информации и понимание прочитанного</w:t>
      </w:r>
    </w:p>
    <w:p w:rsidR="00CA63D4" w:rsidRPr="00323915" w:rsidRDefault="00CA63D4" w:rsidP="0032391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CA63D4" w:rsidRPr="00323915" w:rsidRDefault="00CA63D4" w:rsidP="00323915">
      <w:pPr>
        <w:pStyle w:val="a6"/>
        <w:numPr>
          <w:ilvl w:val="0"/>
          <w:numId w:val="10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находить в тексте конкретные сведения, факты, заданные в явном виде;</w:t>
      </w:r>
    </w:p>
    <w:p w:rsidR="00CA63D4" w:rsidRPr="00323915" w:rsidRDefault="00CA63D4" w:rsidP="00323915">
      <w:pPr>
        <w:pStyle w:val="a6"/>
        <w:numPr>
          <w:ilvl w:val="0"/>
          <w:numId w:val="10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определять тему и главную мысль текста;</w:t>
      </w:r>
    </w:p>
    <w:p w:rsidR="00CA63D4" w:rsidRPr="00323915" w:rsidRDefault="00CA63D4" w:rsidP="00323915">
      <w:pPr>
        <w:pStyle w:val="a6"/>
        <w:numPr>
          <w:ilvl w:val="0"/>
          <w:numId w:val="10"/>
        </w:numPr>
        <w:spacing w:line="240" w:lineRule="auto"/>
        <w:ind w:left="0"/>
        <w:rPr>
          <w:rFonts w:ascii="Times New Roman" w:hAnsi="Times New Roman"/>
          <w:color w:val="auto"/>
          <w:spacing w:val="-4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-4"/>
          <w:sz w:val="22"/>
          <w:szCs w:val="22"/>
        </w:rPr>
        <w:t>делить тексты на смысловые части, составлять план текста;</w:t>
      </w:r>
    </w:p>
    <w:p w:rsidR="00CA63D4" w:rsidRPr="00323915" w:rsidRDefault="00CA63D4" w:rsidP="00323915">
      <w:pPr>
        <w:pStyle w:val="a6"/>
        <w:numPr>
          <w:ilvl w:val="0"/>
          <w:numId w:val="10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вычленять содержащиеся в тексте основные события и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br/>
      </w:r>
      <w:r w:rsidRPr="00323915">
        <w:rPr>
          <w:rFonts w:ascii="Times New Roman" w:hAnsi="Times New Roman"/>
          <w:color w:val="auto"/>
          <w:spacing w:val="-2"/>
          <w:sz w:val="22"/>
          <w:szCs w:val="22"/>
        </w:rPr>
        <w:t>ус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танавливать их последовательность; упорядочивать инфор</w:t>
      </w:r>
      <w:r w:rsidRPr="00323915">
        <w:rPr>
          <w:rFonts w:ascii="Times New Roman" w:hAnsi="Times New Roman"/>
          <w:color w:val="auto"/>
          <w:sz w:val="22"/>
          <w:szCs w:val="22"/>
        </w:rPr>
        <w:t>мацию по заданному основанию;</w:t>
      </w:r>
    </w:p>
    <w:p w:rsidR="00CA63D4" w:rsidRPr="00323915" w:rsidRDefault="00CA63D4" w:rsidP="00323915">
      <w:pPr>
        <w:pStyle w:val="a6"/>
        <w:numPr>
          <w:ilvl w:val="0"/>
          <w:numId w:val="10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сравнивать между собой объекты, описанные в тексте, </w:t>
      </w:r>
      <w:r w:rsidRPr="00323915">
        <w:rPr>
          <w:rFonts w:ascii="Times New Roman" w:hAnsi="Times New Roman"/>
          <w:color w:val="auto"/>
          <w:sz w:val="22"/>
          <w:szCs w:val="22"/>
        </w:rPr>
        <w:t>выделяя 2—3 существенных признака;</w:t>
      </w:r>
    </w:p>
    <w:p w:rsidR="00CA63D4" w:rsidRPr="00323915" w:rsidRDefault="00CA63D4" w:rsidP="00323915">
      <w:pPr>
        <w:pStyle w:val="a6"/>
        <w:numPr>
          <w:ilvl w:val="0"/>
          <w:numId w:val="10"/>
        </w:numPr>
        <w:spacing w:line="240" w:lineRule="auto"/>
        <w:ind w:left="0"/>
        <w:rPr>
          <w:rFonts w:ascii="Times New Roman" w:hAnsi="Times New Roman"/>
          <w:color w:val="auto"/>
          <w:spacing w:val="2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CA63D4" w:rsidRPr="00323915" w:rsidRDefault="00CA63D4" w:rsidP="00323915">
      <w:pPr>
        <w:pStyle w:val="a6"/>
        <w:numPr>
          <w:ilvl w:val="0"/>
          <w:numId w:val="10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понимать информацию, представленную разными способами: словесно, в виде таблицы, схемы, диаграммы;</w:t>
      </w:r>
    </w:p>
    <w:p w:rsidR="00CA63D4" w:rsidRPr="00323915" w:rsidRDefault="00CA63D4" w:rsidP="00323915">
      <w:pPr>
        <w:pStyle w:val="a6"/>
        <w:numPr>
          <w:ilvl w:val="0"/>
          <w:numId w:val="10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понимать текст, опираясь не только на содержащуюся в нем информацию, но и на жанр, структуру, выразительные средства текста;</w:t>
      </w:r>
    </w:p>
    <w:p w:rsidR="00CA63D4" w:rsidRPr="00323915" w:rsidRDefault="00CA63D4" w:rsidP="00323915">
      <w:pPr>
        <w:pStyle w:val="a6"/>
        <w:numPr>
          <w:ilvl w:val="0"/>
          <w:numId w:val="10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CA63D4" w:rsidRPr="00323915" w:rsidRDefault="00CA63D4" w:rsidP="00323915">
      <w:pPr>
        <w:pStyle w:val="a6"/>
        <w:numPr>
          <w:ilvl w:val="0"/>
          <w:numId w:val="10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ориентироваться в соответствующих возрасту словарях и справочниках.</w:t>
      </w:r>
    </w:p>
    <w:p w:rsidR="00CA63D4" w:rsidRPr="00323915" w:rsidRDefault="00CA63D4" w:rsidP="0032391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CA63D4" w:rsidRPr="00323915" w:rsidRDefault="00CA63D4" w:rsidP="00323915">
      <w:pPr>
        <w:pStyle w:val="a6"/>
        <w:numPr>
          <w:ilvl w:val="0"/>
          <w:numId w:val="11"/>
        </w:numPr>
        <w:spacing w:line="240" w:lineRule="auto"/>
        <w:ind w:left="0"/>
        <w:rPr>
          <w:rFonts w:ascii="Times New Roman" w:hAnsi="Times New Roman"/>
          <w:i/>
          <w:iCs/>
          <w:color w:val="auto"/>
          <w:spacing w:val="-2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pacing w:val="-4"/>
          <w:sz w:val="22"/>
          <w:szCs w:val="22"/>
        </w:rPr>
        <w:t>использовать формальные элементы текста (например,</w:t>
      </w:r>
      <w:r w:rsidRPr="00323915">
        <w:rPr>
          <w:rFonts w:ascii="Times New Roman" w:hAnsi="Times New Roman"/>
          <w:i/>
          <w:iCs/>
          <w:color w:val="auto"/>
          <w:spacing w:val="-4"/>
          <w:sz w:val="22"/>
          <w:szCs w:val="22"/>
        </w:rPr>
        <w:br/>
      </w:r>
      <w:r w:rsidRPr="00323915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>подзаголовки, сноски) для поиска нужной информации;</w:t>
      </w:r>
    </w:p>
    <w:p w:rsidR="00CA63D4" w:rsidRPr="00323915" w:rsidRDefault="00CA63D4" w:rsidP="00323915">
      <w:pPr>
        <w:pStyle w:val="a6"/>
        <w:numPr>
          <w:ilvl w:val="0"/>
          <w:numId w:val="11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работать с несколькими источниками информации;</w:t>
      </w:r>
    </w:p>
    <w:p w:rsidR="00CA63D4" w:rsidRPr="00323915" w:rsidRDefault="00CA63D4" w:rsidP="00323915">
      <w:pPr>
        <w:pStyle w:val="a6"/>
        <w:numPr>
          <w:ilvl w:val="0"/>
          <w:numId w:val="11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сопоставлять информацию, полученную из нескольких источников.</w:t>
      </w:r>
    </w:p>
    <w:p w:rsidR="00CA63D4" w:rsidRPr="00323915" w:rsidRDefault="00CA63D4" w:rsidP="0032391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32391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 xml:space="preserve">Работа с </w:t>
      </w:r>
      <w:proofErr w:type="spellStart"/>
      <w:r w:rsidRPr="0032391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текстом</w:t>
      </w:r>
      <w:proofErr w:type="gramStart"/>
      <w:r w:rsidRPr="0032391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:п</w:t>
      </w:r>
      <w:proofErr w:type="gramEnd"/>
      <w:r w:rsidRPr="0032391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реобразование</w:t>
      </w:r>
      <w:proofErr w:type="spellEnd"/>
      <w:r w:rsidRPr="0032391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 xml:space="preserve"> и интерпретация информации</w:t>
      </w:r>
    </w:p>
    <w:p w:rsidR="00CA63D4" w:rsidRPr="00323915" w:rsidRDefault="00CA63D4" w:rsidP="0032391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CA63D4" w:rsidRPr="00323915" w:rsidRDefault="00CA63D4" w:rsidP="00323915">
      <w:pPr>
        <w:pStyle w:val="a6"/>
        <w:numPr>
          <w:ilvl w:val="0"/>
          <w:numId w:val="12"/>
        </w:numPr>
        <w:spacing w:line="240" w:lineRule="auto"/>
        <w:ind w:left="0"/>
        <w:rPr>
          <w:rFonts w:ascii="Times New Roman" w:hAnsi="Times New Roman"/>
          <w:color w:val="auto"/>
          <w:spacing w:val="-4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-4"/>
          <w:sz w:val="22"/>
          <w:szCs w:val="22"/>
        </w:rPr>
        <w:t>пересказывать текст подробно и сжато, устно и письменно;</w:t>
      </w:r>
    </w:p>
    <w:p w:rsidR="00CA63D4" w:rsidRPr="00323915" w:rsidRDefault="00CA63D4" w:rsidP="00323915">
      <w:pPr>
        <w:pStyle w:val="a6"/>
        <w:numPr>
          <w:ilvl w:val="0"/>
          <w:numId w:val="12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соотносить факты с общей идеей текста, устанавливать простые связи, не показанные в тексте напрямую;</w:t>
      </w:r>
    </w:p>
    <w:p w:rsidR="00CA63D4" w:rsidRPr="00323915" w:rsidRDefault="00CA63D4" w:rsidP="00323915">
      <w:pPr>
        <w:pStyle w:val="a6"/>
        <w:numPr>
          <w:ilvl w:val="0"/>
          <w:numId w:val="12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формулировать несложные выводы, основываясь на тексте; находить аргументы, подтверждающие вывод;</w:t>
      </w:r>
    </w:p>
    <w:p w:rsidR="00CA63D4" w:rsidRPr="00323915" w:rsidRDefault="00CA63D4" w:rsidP="00323915">
      <w:pPr>
        <w:pStyle w:val="a6"/>
        <w:numPr>
          <w:ilvl w:val="0"/>
          <w:numId w:val="12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сопоставлять и обобщать содержащуюся в разных частях текста информацию;</w:t>
      </w:r>
    </w:p>
    <w:p w:rsidR="00CA63D4" w:rsidRPr="00323915" w:rsidRDefault="00CA63D4" w:rsidP="00323915">
      <w:pPr>
        <w:pStyle w:val="a6"/>
        <w:numPr>
          <w:ilvl w:val="0"/>
          <w:numId w:val="12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составлять на основании текста небольшое монологическое высказывание, отвечая на поставленный вопрос.</w:t>
      </w:r>
    </w:p>
    <w:p w:rsidR="00CA63D4" w:rsidRPr="00323915" w:rsidRDefault="00CA63D4" w:rsidP="0032391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CA63D4" w:rsidRPr="00323915" w:rsidRDefault="00CA63D4" w:rsidP="00323915">
      <w:pPr>
        <w:pStyle w:val="a6"/>
        <w:numPr>
          <w:ilvl w:val="0"/>
          <w:numId w:val="13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pacing w:val="2"/>
          <w:sz w:val="22"/>
          <w:szCs w:val="22"/>
        </w:rPr>
        <w:t xml:space="preserve">делать выписки из прочитанных текстов с учетом </w:t>
      </w: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цели их дальнейшего использования;</w:t>
      </w:r>
    </w:p>
    <w:p w:rsidR="00CA63D4" w:rsidRPr="00323915" w:rsidRDefault="00CA63D4" w:rsidP="00323915">
      <w:pPr>
        <w:pStyle w:val="a6"/>
        <w:numPr>
          <w:ilvl w:val="0"/>
          <w:numId w:val="1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составлять небольшие письменные аннотации к тексту, отзывы о прочитанном</w:t>
      </w:r>
      <w:r w:rsidRPr="00323915">
        <w:rPr>
          <w:rFonts w:ascii="Times New Roman" w:hAnsi="Times New Roman"/>
          <w:i/>
          <w:color w:val="auto"/>
          <w:sz w:val="22"/>
          <w:szCs w:val="22"/>
        </w:rPr>
        <w:t>.</w:t>
      </w:r>
    </w:p>
    <w:p w:rsidR="00CA63D4" w:rsidRPr="00323915" w:rsidRDefault="00CA63D4" w:rsidP="0032391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32391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Работа с текстом: оценка информации</w:t>
      </w:r>
    </w:p>
    <w:p w:rsidR="00CA63D4" w:rsidRPr="00323915" w:rsidRDefault="00CA63D4" w:rsidP="0032391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CA63D4" w:rsidRPr="00323915" w:rsidRDefault="00CA63D4" w:rsidP="00323915">
      <w:pPr>
        <w:pStyle w:val="a6"/>
        <w:numPr>
          <w:ilvl w:val="0"/>
          <w:numId w:val="14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высказывать оценочные суждения и свою точку зрения о прочитанном тексте;</w:t>
      </w:r>
    </w:p>
    <w:p w:rsidR="00CA63D4" w:rsidRPr="00323915" w:rsidRDefault="00CA63D4" w:rsidP="00323915">
      <w:pPr>
        <w:pStyle w:val="a6"/>
        <w:numPr>
          <w:ilvl w:val="0"/>
          <w:numId w:val="14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оценивать содержание, языковые особенности и струк</w:t>
      </w:r>
      <w:r w:rsidRPr="00323915">
        <w:rPr>
          <w:rFonts w:ascii="Times New Roman" w:hAnsi="Times New Roman"/>
          <w:color w:val="auto"/>
          <w:sz w:val="22"/>
          <w:szCs w:val="22"/>
        </w:rPr>
        <w:t>туру текста; определять место и роль иллюстративного ряда в тексте;</w:t>
      </w:r>
    </w:p>
    <w:p w:rsidR="00CA63D4" w:rsidRPr="00323915" w:rsidRDefault="00CA63D4" w:rsidP="00323915">
      <w:pPr>
        <w:pStyle w:val="a6"/>
        <w:numPr>
          <w:ilvl w:val="0"/>
          <w:numId w:val="14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на основе имеющихся знаний, жизненного опыта подвергать сомнению достоверность прочитанного, обнаружи</w:t>
      </w:r>
      <w:r w:rsidRPr="00323915">
        <w:rPr>
          <w:rFonts w:ascii="Times New Roman" w:hAnsi="Times New Roman"/>
          <w:color w:val="auto"/>
          <w:sz w:val="22"/>
          <w:szCs w:val="22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CA63D4" w:rsidRPr="00323915" w:rsidRDefault="00CA63D4" w:rsidP="00323915">
      <w:pPr>
        <w:pStyle w:val="a6"/>
        <w:numPr>
          <w:ilvl w:val="0"/>
          <w:numId w:val="14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участвовать в учебном диалоге при обсуждении прочитанного или прослушанного текста.</w:t>
      </w:r>
    </w:p>
    <w:p w:rsidR="00CA63D4" w:rsidRPr="00323915" w:rsidRDefault="00CA63D4" w:rsidP="00323915">
      <w:pPr>
        <w:pStyle w:val="a8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CA63D4" w:rsidRPr="00323915" w:rsidRDefault="00CA63D4" w:rsidP="00323915">
      <w:pPr>
        <w:pStyle w:val="a6"/>
        <w:numPr>
          <w:ilvl w:val="0"/>
          <w:numId w:val="15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сопоставлять различные точки зрения;</w:t>
      </w:r>
    </w:p>
    <w:p w:rsidR="00CA63D4" w:rsidRPr="00323915" w:rsidRDefault="00CA63D4" w:rsidP="00323915">
      <w:pPr>
        <w:pStyle w:val="a6"/>
        <w:numPr>
          <w:ilvl w:val="0"/>
          <w:numId w:val="15"/>
        </w:numPr>
        <w:spacing w:line="240" w:lineRule="auto"/>
        <w:ind w:left="0"/>
        <w:rPr>
          <w:rFonts w:ascii="Times New Roman" w:hAnsi="Times New Roman"/>
          <w:i/>
          <w:iCs/>
          <w:color w:val="auto"/>
          <w:spacing w:val="-2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>соотносить позицию автора с собственной точкой зрения;</w:t>
      </w:r>
    </w:p>
    <w:p w:rsidR="00CA63D4" w:rsidRPr="00323915" w:rsidRDefault="00CA63D4" w:rsidP="00323915">
      <w:pPr>
        <w:pStyle w:val="a6"/>
        <w:numPr>
          <w:ilvl w:val="0"/>
          <w:numId w:val="15"/>
        </w:numPr>
        <w:spacing w:line="240" w:lineRule="auto"/>
        <w:ind w:left="0"/>
        <w:rPr>
          <w:rFonts w:ascii="Times New Roman" w:hAnsi="Times New Roman"/>
          <w:i/>
          <w:iCs/>
          <w:color w:val="auto"/>
          <w:spacing w:val="-2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>в процессе работы с одним или несколькими источниками выявлять достоверную (противоречивую) информацию.</w:t>
      </w:r>
    </w:p>
    <w:p w:rsidR="00CA63D4" w:rsidRPr="00323915" w:rsidRDefault="00CA63D4" w:rsidP="00323915">
      <w:pPr>
        <w:pStyle w:val="a9"/>
        <w:spacing w:line="240" w:lineRule="auto"/>
        <w:ind w:left="709"/>
        <w:rPr>
          <w:bCs/>
          <w:sz w:val="22"/>
          <w:szCs w:val="22"/>
        </w:rPr>
      </w:pPr>
      <w:bookmarkStart w:id="5" w:name="_Toc288394060"/>
      <w:bookmarkStart w:id="6" w:name="_Toc288410527"/>
      <w:bookmarkStart w:id="7" w:name="_Toc288410656"/>
      <w:bookmarkStart w:id="8" w:name="_Toc424564302"/>
      <w:r w:rsidRPr="00323915">
        <w:rPr>
          <w:sz w:val="22"/>
          <w:szCs w:val="22"/>
        </w:rPr>
        <w:t xml:space="preserve">Формирование </w:t>
      </w:r>
      <w:proofErr w:type="spellStart"/>
      <w:r w:rsidRPr="00323915">
        <w:rPr>
          <w:sz w:val="22"/>
          <w:szCs w:val="22"/>
        </w:rPr>
        <w:t>ИКТ­компетентности</w:t>
      </w:r>
      <w:proofErr w:type="spellEnd"/>
      <w:r w:rsidRPr="00323915">
        <w:rPr>
          <w:sz w:val="22"/>
          <w:szCs w:val="22"/>
        </w:rPr>
        <w:t xml:space="preserve"> обучающихся (</w:t>
      </w:r>
      <w:proofErr w:type="spellStart"/>
      <w:r w:rsidRPr="00323915">
        <w:rPr>
          <w:sz w:val="22"/>
          <w:szCs w:val="22"/>
        </w:rPr>
        <w:t>метапредметные</w:t>
      </w:r>
      <w:proofErr w:type="spellEnd"/>
      <w:r w:rsidRPr="00323915">
        <w:rPr>
          <w:sz w:val="22"/>
          <w:szCs w:val="22"/>
        </w:rPr>
        <w:t xml:space="preserve"> результаты)</w:t>
      </w:r>
      <w:bookmarkEnd w:id="5"/>
      <w:bookmarkEnd w:id="6"/>
      <w:bookmarkEnd w:id="7"/>
      <w:bookmarkEnd w:id="8"/>
    </w:p>
    <w:p w:rsidR="00CA63D4" w:rsidRPr="00323915" w:rsidRDefault="00CA63D4" w:rsidP="00323915">
      <w:pPr>
        <w:pStyle w:val="ab"/>
        <w:tabs>
          <w:tab w:val="left" w:pos="142"/>
          <w:tab w:val="left" w:pos="8789"/>
        </w:tabs>
        <w:ind w:firstLine="709"/>
        <w:jc w:val="both"/>
        <w:rPr>
          <w:rStyle w:val="Zag11"/>
          <w:rFonts w:eastAsia="@Arial Unicode MS"/>
          <w:color w:val="auto"/>
          <w:sz w:val="22"/>
          <w:szCs w:val="22"/>
          <w:lang w:val="ru-RU"/>
        </w:rPr>
      </w:pPr>
      <w:r w:rsidRPr="00323915">
        <w:rPr>
          <w:rStyle w:val="Zag11"/>
          <w:rFonts w:eastAsia="@Arial Unicode MS"/>
          <w:color w:val="auto"/>
          <w:sz w:val="22"/>
          <w:szCs w:val="22"/>
          <w:lang w:val="ru-RU"/>
        </w:rPr>
        <w:t xml:space="preserve">В результате изучения </w:t>
      </w:r>
      <w:r w:rsidRPr="00323915">
        <w:rPr>
          <w:rStyle w:val="Zag11"/>
          <w:rFonts w:eastAsia="@Arial Unicode MS"/>
          <w:b/>
          <w:bCs/>
          <w:color w:val="auto"/>
          <w:sz w:val="22"/>
          <w:szCs w:val="22"/>
          <w:lang w:val="ru-RU"/>
        </w:rPr>
        <w:t xml:space="preserve">всех без исключения предметов </w:t>
      </w:r>
      <w:r w:rsidRPr="00323915">
        <w:rPr>
          <w:rStyle w:val="Zag11"/>
          <w:rFonts w:eastAsia="@Arial Unicode MS"/>
          <w:color w:val="auto"/>
          <w:sz w:val="22"/>
          <w:szCs w:val="22"/>
          <w:lang w:val="ru-RU"/>
        </w:rPr>
        <w:t>на уровне начального общего образования начинается формирование навыков, необходимых для жизни и работы в современном высокотехнологичном обществе. Обучающиеся 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Интернете.</w:t>
      </w:r>
    </w:p>
    <w:p w:rsidR="00CA63D4" w:rsidRPr="00323915" w:rsidRDefault="00CA63D4" w:rsidP="00323915">
      <w:pPr>
        <w:pStyle w:val="ab"/>
        <w:tabs>
          <w:tab w:val="left" w:pos="142"/>
        </w:tabs>
        <w:ind w:firstLine="709"/>
        <w:jc w:val="both"/>
        <w:rPr>
          <w:rStyle w:val="Zag11"/>
          <w:rFonts w:eastAsia="@Arial Unicode MS"/>
          <w:color w:val="auto"/>
          <w:sz w:val="22"/>
          <w:szCs w:val="22"/>
          <w:lang w:val="ru-RU"/>
        </w:rPr>
      </w:pPr>
      <w:r w:rsidRPr="00323915">
        <w:rPr>
          <w:rStyle w:val="Zag11"/>
          <w:rFonts w:eastAsia="@Arial Unicode MS"/>
          <w:color w:val="auto"/>
          <w:sz w:val="22"/>
          <w:szCs w:val="22"/>
          <w:lang w:val="ru-RU"/>
        </w:rPr>
        <w:t>Обучающиеся 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</w:r>
    </w:p>
    <w:p w:rsidR="00CA63D4" w:rsidRPr="00323915" w:rsidRDefault="00CA63D4" w:rsidP="00323915">
      <w:pPr>
        <w:pStyle w:val="ab"/>
        <w:tabs>
          <w:tab w:val="left" w:pos="142"/>
        </w:tabs>
        <w:ind w:firstLine="709"/>
        <w:jc w:val="both"/>
        <w:rPr>
          <w:rStyle w:val="Zag11"/>
          <w:rFonts w:eastAsia="@Arial Unicode MS"/>
          <w:color w:val="auto"/>
          <w:sz w:val="22"/>
          <w:szCs w:val="22"/>
          <w:lang w:val="ru-RU"/>
        </w:rPr>
      </w:pPr>
      <w:r w:rsidRPr="00323915">
        <w:rPr>
          <w:rStyle w:val="Zag11"/>
          <w:rFonts w:eastAsia="@Arial Unicode MS"/>
          <w:color w:val="auto"/>
          <w:sz w:val="22"/>
          <w:szCs w:val="22"/>
          <w:lang w:val="ru-RU"/>
        </w:rPr>
        <w:t xml:space="preserve">Они приобретут первичные навыки обработки и поиска информации при помощи средств ИКТ: научатся вводить различные виды информации в компьютер: текст, звук, изображение, цифровые данные; создавать, редактировать, сохранять и передавать </w:t>
      </w:r>
      <w:proofErr w:type="spellStart"/>
      <w:r w:rsidRPr="00323915">
        <w:rPr>
          <w:rStyle w:val="Zag11"/>
          <w:rFonts w:eastAsia="@Arial Unicode MS"/>
          <w:color w:val="auto"/>
          <w:sz w:val="22"/>
          <w:szCs w:val="22"/>
          <w:lang w:val="ru-RU"/>
        </w:rPr>
        <w:t>медиасообщения</w:t>
      </w:r>
      <w:proofErr w:type="spellEnd"/>
      <w:r w:rsidRPr="00323915">
        <w:rPr>
          <w:rStyle w:val="Zag11"/>
          <w:rFonts w:eastAsia="@Arial Unicode MS"/>
          <w:color w:val="auto"/>
          <w:sz w:val="22"/>
          <w:szCs w:val="22"/>
          <w:lang w:val="ru-RU"/>
        </w:rPr>
        <w:t>.</w:t>
      </w:r>
    </w:p>
    <w:p w:rsidR="00CA63D4" w:rsidRPr="00323915" w:rsidRDefault="00CA63D4" w:rsidP="00323915">
      <w:pPr>
        <w:pStyle w:val="ab"/>
        <w:tabs>
          <w:tab w:val="left" w:pos="142"/>
        </w:tabs>
        <w:ind w:firstLine="709"/>
        <w:jc w:val="both"/>
        <w:rPr>
          <w:rStyle w:val="Zag11"/>
          <w:rFonts w:eastAsia="@Arial Unicode MS"/>
          <w:color w:val="auto"/>
          <w:sz w:val="22"/>
          <w:szCs w:val="22"/>
          <w:lang w:val="ru-RU"/>
        </w:rPr>
      </w:pPr>
      <w:r w:rsidRPr="00323915">
        <w:rPr>
          <w:rStyle w:val="Zag11"/>
          <w:rFonts w:eastAsia="@Arial Unicode MS"/>
          <w:color w:val="auto"/>
          <w:sz w:val="22"/>
          <w:szCs w:val="22"/>
          <w:lang w:val="ru-RU"/>
        </w:rPr>
        <w:t>Выпускники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ее получения; критически относиться к информации и к выбору источника информации.</w:t>
      </w:r>
    </w:p>
    <w:p w:rsidR="00CA63D4" w:rsidRPr="00323915" w:rsidRDefault="00CA63D4" w:rsidP="00323915">
      <w:pPr>
        <w:pStyle w:val="ab"/>
        <w:tabs>
          <w:tab w:val="left" w:pos="142"/>
        </w:tabs>
        <w:ind w:firstLine="709"/>
        <w:jc w:val="both"/>
        <w:rPr>
          <w:rStyle w:val="Zag11"/>
          <w:rFonts w:eastAsia="@Arial Unicode MS"/>
          <w:color w:val="auto"/>
          <w:sz w:val="22"/>
          <w:szCs w:val="22"/>
          <w:lang w:val="ru-RU"/>
        </w:rPr>
      </w:pPr>
      <w:r w:rsidRPr="00323915">
        <w:rPr>
          <w:rStyle w:val="Zag11"/>
          <w:rFonts w:eastAsia="@Arial Unicode MS"/>
          <w:color w:val="auto"/>
          <w:sz w:val="22"/>
          <w:szCs w:val="22"/>
          <w:lang w:val="ru-RU"/>
        </w:rPr>
        <w:t>Они научатся планировать, проектировать и моделировать процессы в простых учебных и практических ситуациях.</w:t>
      </w:r>
    </w:p>
    <w:p w:rsidR="00CA63D4" w:rsidRPr="00323915" w:rsidRDefault="00CA63D4" w:rsidP="00323915">
      <w:pPr>
        <w:pStyle w:val="ab"/>
        <w:tabs>
          <w:tab w:val="left" w:pos="142"/>
        </w:tabs>
        <w:ind w:firstLine="709"/>
        <w:jc w:val="both"/>
        <w:rPr>
          <w:rStyle w:val="Zag11"/>
          <w:rFonts w:eastAsia="@Arial Unicode MS"/>
          <w:color w:val="auto"/>
          <w:sz w:val="22"/>
          <w:szCs w:val="22"/>
          <w:lang w:val="ru-RU"/>
        </w:rPr>
      </w:pPr>
      <w:r w:rsidRPr="00323915">
        <w:rPr>
          <w:rStyle w:val="Zag11"/>
          <w:rFonts w:eastAsia="@Arial Unicode MS"/>
          <w:color w:val="auto"/>
          <w:sz w:val="22"/>
          <w:szCs w:val="22"/>
          <w:lang w:val="ru-RU"/>
        </w:rPr>
        <w:t>В результате использования средств и инструментов ИКТ и ИКТ-ресурсов для решения разнообразных учебно-познавательных и учебно-практических задач, охватывающих содержание всех изучаемых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учебной деятельности в средней и старшей школе.</w:t>
      </w:r>
    </w:p>
    <w:p w:rsidR="00CA63D4" w:rsidRPr="00323915" w:rsidRDefault="00CA63D4" w:rsidP="0032391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32391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Знакомство со средствами ИКТ, гигиена работы с компьютером</w:t>
      </w:r>
    </w:p>
    <w:p w:rsidR="00CA63D4" w:rsidRPr="00323915" w:rsidRDefault="00CA63D4" w:rsidP="0032391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CA63D4" w:rsidRPr="00323915" w:rsidRDefault="00CA63D4" w:rsidP="00323915">
      <w:pPr>
        <w:pStyle w:val="a6"/>
        <w:numPr>
          <w:ilvl w:val="0"/>
          <w:numId w:val="16"/>
        </w:numPr>
        <w:spacing w:line="240" w:lineRule="auto"/>
        <w:ind w:left="0"/>
        <w:rPr>
          <w:rFonts w:ascii="Times New Roman" w:hAnsi="Times New Roman"/>
          <w:color w:val="auto"/>
          <w:spacing w:val="-2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-2"/>
          <w:sz w:val="22"/>
          <w:szCs w:val="22"/>
        </w:rPr>
        <w:t xml:space="preserve">использовать безопасные для органов зрения, нервной системы, </w:t>
      </w:r>
      <w:proofErr w:type="spellStart"/>
      <w:r w:rsidRPr="00323915">
        <w:rPr>
          <w:rFonts w:ascii="Times New Roman" w:hAnsi="Times New Roman"/>
          <w:color w:val="auto"/>
          <w:spacing w:val="-2"/>
          <w:sz w:val="22"/>
          <w:szCs w:val="22"/>
        </w:rPr>
        <w:t>опорно­двигательного</w:t>
      </w:r>
      <w:proofErr w:type="spellEnd"/>
      <w:r w:rsidRPr="00323915">
        <w:rPr>
          <w:rFonts w:ascii="Times New Roman" w:hAnsi="Times New Roman"/>
          <w:color w:val="auto"/>
          <w:spacing w:val="-2"/>
          <w:sz w:val="22"/>
          <w:szCs w:val="22"/>
        </w:rPr>
        <w:t xml:space="preserve"> аппарата эргономичные приемы работы с компьютером и другими средствами ИКТ; выполнять компенсирующие физические упражнения (</w:t>
      </w:r>
      <w:proofErr w:type="spellStart"/>
      <w:r w:rsidRPr="00323915">
        <w:rPr>
          <w:rFonts w:ascii="Times New Roman" w:hAnsi="Times New Roman"/>
          <w:color w:val="auto"/>
          <w:spacing w:val="-2"/>
          <w:sz w:val="22"/>
          <w:szCs w:val="22"/>
        </w:rPr>
        <w:t>мини­зарядку</w:t>
      </w:r>
      <w:proofErr w:type="spellEnd"/>
      <w:r w:rsidRPr="00323915">
        <w:rPr>
          <w:rFonts w:ascii="Times New Roman" w:hAnsi="Times New Roman"/>
          <w:color w:val="auto"/>
          <w:spacing w:val="-2"/>
          <w:sz w:val="22"/>
          <w:szCs w:val="22"/>
        </w:rPr>
        <w:t>);</w:t>
      </w:r>
    </w:p>
    <w:p w:rsidR="00CA63D4" w:rsidRPr="00323915" w:rsidRDefault="00CA63D4" w:rsidP="00323915">
      <w:pPr>
        <w:pStyle w:val="a6"/>
        <w:numPr>
          <w:ilvl w:val="0"/>
          <w:numId w:val="16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организовывать систему папок для хранения собственной информации в компьютере.</w:t>
      </w:r>
    </w:p>
    <w:p w:rsidR="00CA63D4" w:rsidRPr="00323915" w:rsidRDefault="00CA63D4" w:rsidP="0032391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32391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Технология ввода информации в компьютер: ввод текста, запись звука, изображения, цифровых данных</w:t>
      </w:r>
    </w:p>
    <w:p w:rsidR="00CA63D4" w:rsidRPr="00323915" w:rsidRDefault="00CA63D4" w:rsidP="0032391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CA63D4" w:rsidRPr="00323915" w:rsidRDefault="00CA63D4" w:rsidP="00323915">
      <w:pPr>
        <w:pStyle w:val="a6"/>
        <w:numPr>
          <w:ilvl w:val="0"/>
          <w:numId w:val="17"/>
        </w:numPr>
        <w:spacing w:line="240" w:lineRule="auto"/>
        <w:ind w:left="0"/>
        <w:rPr>
          <w:rStyle w:val="Zag11"/>
          <w:rFonts w:ascii="Times New Roman" w:eastAsia="@Arial Unicode MS" w:hAnsi="Times New Roman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-2"/>
          <w:sz w:val="22"/>
          <w:szCs w:val="22"/>
        </w:rPr>
        <w:t>вводить информацию в компьютер с использованием раз</w:t>
      </w:r>
      <w:r w:rsidRPr="00323915">
        <w:rPr>
          <w:rFonts w:ascii="Times New Roman" w:hAnsi="Times New Roman"/>
          <w:color w:val="auto"/>
          <w:sz w:val="22"/>
          <w:szCs w:val="22"/>
        </w:rPr>
        <w:t>личных технических средств (фото</w:t>
      </w:r>
      <w:r w:rsidRPr="00323915">
        <w:rPr>
          <w:rFonts w:ascii="Times New Roman" w:hAnsi="Times New Roman"/>
          <w:color w:val="auto"/>
          <w:sz w:val="22"/>
          <w:szCs w:val="22"/>
        </w:rPr>
        <w:noBreakHyphen/>
        <w:t xml:space="preserve"> и видеокамеры, микрофона и</w:t>
      </w:r>
      <w:r w:rsidRPr="00323915">
        <w:rPr>
          <w:rFonts w:ascii="Times New Roman" w:hAnsi="Times New Roman"/>
          <w:color w:val="auto"/>
          <w:sz w:val="22"/>
          <w:szCs w:val="22"/>
        </w:rPr>
        <w:t> </w:t>
      </w:r>
      <w:r w:rsidRPr="00323915">
        <w:rPr>
          <w:rFonts w:ascii="Times New Roman" w:hAnsi="Times New Roman"/>
          <w:color w:val="auto"/>
          <w:sz w:val="22"/>
          <w:szCs w:val="22"/>
        </w:rPr>
        <w:t>т.</w:t>
      </w:r>
      <w:r w:rsidRPr="00323915">
        <w:rPr>
          <w:rFonts w:ascii="Times New Roman" w:hAnsi="Times New Roman"/>
          <w:color w:val="auto"/>
          <w:sz w:val="22"/>
          <w:szCs w:val="22"/>
        </w:rPr>
        <w:t> </w:t>
      </w:r>
      <w:r w:rsidRPr="00323915">
        <w:rPr>
          <w:rFonts w:ascii="Times New Roman" w:hAnsi="Times New Roman"/>
          <w:color w:val="auto"/>
          <w:sz w:val="22"/>
          <w:szCs w:val="22"/>
        </w:rPr>
        <w:t xml:space="preserve">д.), сохранять полученную информацию, </w:t>
      </w:r>
      <w:r w:rsidRPr="00323915">
        <w:rPr>
          <w:rFonts w:ascii="Times New Roman" w:hAnsi="Times New Roman"/>
          <w:sz w:val="22"/>
          <w:szCs w:val="22"/>
        </w:rPr>
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323915">
        <w:rPr>
          <w:rStyle w:val="Zag11"/>
          <w:rFonts w:ascii="Times New Roman" w:eastAsia="@Arial Unicode MS" w:hAnsi="Times New Roman"/>
          <w:sz w:val="22"/>
          <w:szCs w:val="22"/>
        </w:rPr>
        <w:t>;</w:t>
      </w:r>
    </w:p>
    <w:p w:rsidR="00CA63D4" w:rsidRPr="00323915" w:rsidRDefault="00CA63D4" w:rsidP="00323915">
      <w:pPr>
        <w:pStyle w:val="a6"/>
        <w:numPr>
          <w:ilvl w:val="0"/>
          <w:numId w:val="17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 xml:space="preserve">рисовать </w:t>
      </w:r>
      <w:r w:rsidRPr="00323915">
        <w:rPr>
          <w:rStyle w:val="Zag11"/>
          <w:rFonts w:ascii="Times New Roman" w:eastAsia="@Arial Unicode MS" w:hAnsi="Times New Roman"/>
          <w:sz w:val="22"/>
          <w:szCs w:val="22"/>
        </w:rPr>
        <w:t>(создавать простые изображения</w:t>
      </w:r>
      <w:proofErr w:type="gramStart"/>
      <w:r w:rsidRPr="00323915">
        <w:rPr>
          <w:rStyle w:val="Zag11"/>
          <w:rFonts w:ascii="Times New Roman" w:eastAsia="@Arial Unicode MS" w:hAnsi="Times New Roman"/>
          <w:sz w:val="22"/>
          <w:szCs w:val="22"/>
        </w:rPr>
        <w:t>)</w:t>
      </w:r>
      <w:r w:rsidRPr="00323915">
        <w:rPr>
          <w:rFonts w:ascii="Times New Roman" w:hAnsi="Times New Roman"/>
          <w:color w:val="auto"/>
          <w:sz w:val="22"/>
          <w:szCs w:val="22"/>
        </w:rPr>
        <w:t>н</w:t>
      </w:r>
      <w:proofErr w:type="gramEnd"/>
      <w:r w:rsidRPr="00323915">
        <w:rPr>
          <w:rFonts w:ascii="Times New Roman" w:hAnsi="Times New Roman"/>
          <w:color w:val="auto"/>
          <w:sz w:val="22"/>
          <w:szCs w:val="22"/>
        </w:rPr>
        <w:t>а графическом планшете;</w:t>
      </w:r>
    </w:p>
    <w:p w:rsidR="00CA63D4" w:rsidRPr="00323915" w:rsidRDefault="00CA63D4" w:rsidP="00323915">
      <w:pPr>
        <w:pStyle w:val="a6"/>
        <w:numPr>
          <w:ilvl w:val="0"/>
          <w:numId w:val="17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сканировать рисунки и тексты.</w:t>
      </w:r>
    </w:p>
    <w:p w:rsidR="00CA63D4" w:rsidRPr="00323915" w:rsidRDefault="00CA63D4" w:rsidP="00323915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</w:t>
      </w: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 xml:space="preserve"> использовать программу распознавания сканированного текста на русском языке</w:t>
      </w:r>
      <w:r w:rsidRPr="00323915">
        <w:rPr>
          <w:rFonts w:ascii="Times New Roman" w:hAnsi="Times New Roman"/>
          <w:iCs/>
          <w:color w:val="auto"/>
          <w:sz w:val="22"/>
          <w:szCs w:val="22"/>
        </w:rPr>
        <w:t>.</w:t>
      </w:r>
    </w:p>
    <w:p w:rsidR="00CA63D4" w:rsidRPr="00323915" w:rsidRDefault="00CA63D4" w:rsidP="0032391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32391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Обработка и поиск информации</w:t>
      </w:r>
    </w:p>
    <w:p w:rsidR="00CA63D4" w:rsidRPr="00323915" w:rsidRDefault="00CA63D4" w:rsidP="0032391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CA63D4" w:rsidRPr="00323915" w:rsidRDefault="00CA63D4" w:rsidP="00323915">
      <w:pPr>
        <w:widowControl w:val="0"/>
        <w:numPr>
          <w:ilvl w:val="0"/>
          <w:numId w:val="18"/>
        </w:numPr>
        <w:tabs>
          <w:tab w:val="left" w:pos="142"/>
          <w:tab w:val="left" w:leader="dot" w:pos="624"/>
        </w:tabs>
        <w:spacing w:after="0" w:line="240" w:lineRule="auto"/>
        <w:ind w:left="0"/>
        <w:jc w:val="both"/>
        <w:rPr>
          <w:rStyle w:val="Zag11"/>
          <w:rFonts w:ascii="Times New Roman" w:eastAsia="@Arial Unicode MS" w:hAnsi="Times New Roman" w:cs="Times New Roman"/>
        </w:rPr>
      </w:pPr>
      <w:r w:rsidRPr="00323915">
        <w:rPr>
          <w:rStyle w:val="Zag11"/>
          <w:rFonts w:ascii="Times New Roman" w:eastAsia="@Arial Unicode MS" w:hAnsi="Times New Roman" w:cs="Times New Roman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CA63D4" w:rsidRPr="00323915" w:rsidRDefault="00CA63D4" w:rsidP="00323915">
      <w:pPr>
        <w:numPr>
          <w:ilvl w:val="0"/>
          <w:numId w:val="18"/>
        </w:numPr>
        <w:tabs>
          <w:tab w:val="left" w:pos="142"/>
          <w:tab w:val="left" w:leader="dot" w:pos="624"/>
        </w:tabs>
        <w:spacing w:after="0" w:line="240" w:lineRule="auto"/>
        <w:ind w:left="0"/>
        <w:jc w:val="both"/>
        <w:rPr>
          <w:rStyle w:val="Zag11"/>
          <w:rFonts w:ascii="Times New Roman" w:eastAsia="@Arial Unicode MS" w:hAnsi="Times New Roman" w:cs="Times New Roman"/>
        </w:rPr>
      </w:pPr>
      <w:r w:rsidRPr="00323915">
        <w:rPr>
          <w:rStyle w:val="Zag11"/>
          <w:rFonts w:ascii="Times New Roman" w:eastAsia="@Arial Unicode MS" w:hAnsi="Times New Roman" w:cs="Times New Roman"/>
        </w:rPr>
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CA63D4" w:rsidRPr="00323915" w:rsidRDefault="00CA63D4" w:rsidP="00323915">
      <w:pPr>
        <w:numPr>
          <w:ilvl w:val="0"/>
          <w:numId w:val="18"/>
        </w:numPr>
        <w:tabs>
          <w:tab w:val="left" w:pos="142"/>
          <w:tab w:val="left" w:leader="dot" w:pos="624"/>
        </w:tabs>
        <w:spacing w:after="0" w:line="240" w:lineRule="auto"/>
        <w:ind w:left="0"/>
        <w:jc w:val="both"/>
        <w:rPr>
          <w:rStyle w:val="Zag11"/>
          <w:rFonts w:ascii="Times New Roman" w:eastAsia="@Arial Unicode MS" w:hAnsi="Times New Roman" w:cs="Times New Roman"/>
        </w:rPr>
      </w:pPr>
      <w:r w:rsidRPr="00323915">
        <w:rPr>
          <w:rStyle w:val="Zag11"/>
          <w:rFonts w:ascii="Times New Roman" w:eastAsia="@Arial Unicode MS" w:hAnsi="Times New Roman" w:cs="Times New Roman"/>
        </w:rPr>
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CA63D4" w:rsidRPr="00323915" w:rsidRDefault="00CA63D4" w:rsidP="00323915">
      <w:pPr>
        <w:numPr>
          <w:ilvl w:val="0"/>
          <w:numId w:val="18"/>
        </w:numPr>
        <w:tabs>
          <w:tab w:val="left" w:pos="142"/>
          <w:tab w:val="left" w:leader="dot" w:pos="624"/>
        </w:tabs>
        <w:spacing w:after="0" w:line="240" w:lineRule="auto"/>
        <w:ind w:left="0"/>
        <w:jc w:val="both"/>
        <w:rPr>
          <w:rStyle w:val="Zag11"/>
          <w:rFonts w:ascii="Times New Roman" w:eastAsia="@Arial Unicode MS" w:hAnsi="Times New Roman" w:cs="Times New Roman"/>
        </w:rPr>
      </w:pPr>
      <w:r w:rsidRPr="00323915">
        <w:rPr>
          <w:rStyle w:val="Zag11"/>
          <w:rFonts w:ascii="Times New Roman" w:eastAsia="@Arial Unicode MS" w:hAnsi="Times New Roman" w:cs="Times New Roman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323915">
        <w:rPr>
          <w:rStyle w:val="Zag11"/>
          <w:rFonts w:ascii="Times New Roman" w:eastAsia="@Arial Unicode MS" w:hAnsi="Times New Roman" w:cs="Times New Roman"/>
        </w:rPr>
        <w:noBreakHyphen/>
        <w:t xml:space="preserve"> и аудиозаписей, фотоизображений;</w:t>
      </w:r>
    </w:p>
    <w:p w:rsidR="00CA63D4" w:rsidRPr="00323915" w:rsidRDefault="00CA63D4" w:rsidP="00323915">
      <w:pPr>
        <w:numPr>
          <w:ilvl w:val="0"/>
          <w:numId w:val="18"/>
        </w:numPr>
        <w:tabs>
          <w:tab w:val="left" w:pos="142"/>
          <w:tab w:val="left" w:leader="dot" w:pos="624"/>
        </w:tabs>
        <w:spacing w:after="0" w:line="240" w:lineRule="auto"/>
        <w:ind w:left="0"/>
        <w:jc w:val="both"/>
        <w:rPr>
          <w:rStyle w:val="Zag11"/>
          <w:rFonts w:ascii="Times New Roman" w:eastAsia="@Arial Unicode MS" w:hAnsi="Times New Roman" w:cs="Times New Roman"/>
        </w:rPr>
      </w:pPr>
      <w:r w:rsidRPr="00323915">
        <w:rPr>
          <w:rStyle w:val="Zag11"/>
          <w:rFonts w:ascii="Times New Roman" w:eastAsia="@Arial Unicode MS" w:hAnsi="Times New Roman" w:cs="Times New Roman"/>
        </w:rPr>
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CA63D4" w:rsidRPr="00323915" w:rsidRDefault="00CA63D4" w:rsidP="00323915">
      <w:pPr>
        <w:numPr>
          <w:ilvl w:val="0"/>
          <w:numId w:val="18"/>
        </w:numPr>
        <w:tabs>
          <w:tab w:val="left" w:pos="142"/>
          <w:tab w:val="left" w:leader="dot" w:pos="624"/>
        </w:tabs>
        <w:spacing w:after="0" w:line="240" w:lineRule="auto"/>
        <w:ind w:left="0"/>
        <w:jc w:val="both"/>
        <w:rPr>
          <w:rStyle w:val="Zag11"/>
          <w:rFonts w:ascii="Times New Roman" w:eastAsia="@Arial Unicode MS" w:hAnsi="Times New Roman" w:cs="Times New Roman"/>
        </w:rPr>
      </w:pPr>
      <w:r w:rsidRPr="00323915">
        <w:rPr>
          <w:rStyle w:val="Zag11"/>
          <w:rFonts w:ascii="Times New Roman" w:eastAsia="@Arial Unicode MS" w:hAnsi="Times New Roman" w:cs="Times New Roman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CA63D4" w:rsidRPr="00323915" w:rsidRDefault="00CA63D4" w:rsidP="00323915">
      <w:pPr>
        <w:numPr>
          <w:ilvl w:val="0"/>
          <w:numId w:val="18"/>
        </w:numPr>
        <w:tabs>
          <w:tab w:val="left" w:pos="142"/>
          <w:tab w:val="left" w:leader="dot" w:pos="624"/>
        </w:tabs>
        <w:spacing w:after="0" w:line="240" w:lineRule="auto"/>
        <w:ind w:left="0"/>
        <w:jc w:val="both"/>
        <w:rPr>
          <w:rStyle w:val="Zag11"/>
          <w:rFonts w:ascii="Times New Roman" w:eastAsia="@Arial Unicode MS" w:hAnsi="Times New Roman" w:cs="Times New Roman"/>
        </w:rPr>
      </w:pPr>
      <w:r w:rsidRPr="00323915">
        <w:rPr>
          <w:rStyle w:val="Zag11"/>
          <w:rFonts w:ascii="Times New Roman" w:eastAsia="@Arial Unicode MS" w:hAnsi="Times New Roman" w:cs="Times New Roman"/>
        </w:rPr>
        <w:t>заполнять учебные базы данных.</w:t>
      </w:r>
    </w:p>
    <w:p w:rsidR="00CA63D4" w:rsidRPr="00323915" w:rsidRDefault="00CA63D4" w:rsidP="00323915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iCs/>
          <w:color w:val="auto"/>
          <w:sz w:val="22"/>
          <w:szCs w:val="22"/>
        </w:rPr>
        <w:t xml:space="preserve">Выпускник получит возможность </w:t>
      </w: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CA63D4" w:rsidRPr="00323915" w:rsidRDefault="00CA63D4" w:rsidP="0032391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32391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Создание, представление и передача сообщений</w:t>
      </w:r>
    </w:p>
    <w:p w:rsidR="00CA63D4" w:rsidRPr="00323915" w:rsidRDefault="00CA63D4" w:rsidP="0032391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CA63D4" w:rsidRPr="00323915" w:rsidRDefault="00CA63D4" w:rsidP="00323915">
      <w:pPr>
        <w:numPr>
          <w:ilvl w:val="0"/>
          <w:numId w:val="22"/>
        </w:numPr>
        <w:tabs>
          <w:tab w:val="left" w:pos="142"/>
          <w:tab w:val="left" w:leader="dot" w:pos="567"/>
        </w:tabs>
        <w:spacing w:after="0" w:line="240" w:lineRule="auto"/>
        <w:ind w:left="0"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323915">
        <w:rPr>
          <w:rStyle w:val="Zag11"/>
          <w:rFonts w:ascii="Times New Roman" w:eastAsia="@Arial Unicode MS" w:hAnsi="Times New Roman" w:cs="Times New Roman"/>
        </w:rPr>
        <w:t>создавать текстовые сообщения с использованием средств ИКТ, редактировать, оформлять и сохранять их;</w:t>
      </w:r>
    </w:p>
    <w:p w:rsidR="00CA63D4" w:rsidRPr="00323915" w:rsidRDefault="00CA63D4" w:rsidP="00323915">
      <w:pPr>
        <w:numPr>
          <w:ilvl w:val="0"/>
          <w:numId w:val="22"/>
        </w:numPr>
        <w:tabs>
          <w:tab w:val="left" w:pos="142"/>
          <w:tab w:val="left" w:leader="dot" w:pos="567"/>
        </w:tabs>
        <w:spacing w:after="0" w:line="240" w:lineRule="auto"/>
        <w:ind w:left="0"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323915">
        <w:rPr>
          <w:rStyle w:val="Zag11"/>
          <w:rFonts w:ascii="Times New Roman" w:eastAsia="@Arial Unicode MS" w:hAnsi="Times New Roman" w:cs="Times New Roman"/>
          <w:spacing w:val="-4"/>
        </w:rPr>
        <w:t>создавать простые сообщения в виде аудио</w:t>
      </w:r>
      <w:r w:rsidRPr="00323915">
        <w:rPr>
          <w:rStyle w:val="Zag11"/>
          <w:rFonts w:ascii="Times New Roman" w:eastAsia="@Arial Unicode MS" w:hAnsi="Times New Roman" w:cs="Times New Roman"/>
          <w:spacing w:val="-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323915">
        <w:rPr>
          <w:rStyle w:val="Zag11"/>
          <w:rFonts w:ascii="Times New Roman" w:eastAsia="@Arial Unicode MS" w:hAnsi="Times New Roman" w:cs="Times New Roman"/>
        </w:rPr>
        <w:t>;</w:t>
      </w:r>
    </w:p>
    <w:p w:rsidR="00CA63D4" w:rsidRPr="00323915" w:rsidRDefault="00CA63D4" w:rsidP="00323915">
      <w:pPr>
        <w:numPr>
          <w:ilvl w:val="0"/>
          <w:numId w:val="22"/>
        </w:numPr>
        <w:tabs>
          <w:tab w:val="left" w:pos="142"/>
          <w:tab w:val="left" w:leader="dot" w:pos="567"/>
        </w:tabs>
        <w:spacing w:after="0" w:line="240" w:lineRule="auto"/>
        <w:ind w:left="0"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323915">
        <w:rPr>
          <w:rStyle w:val="Zag11"/>
          <w:rFonts w:ascii="Times New Roman" w:eastAsia="@Arial Unicode MS" w:hAnsi="Times New Roman" w:cs="Times New Roman"/>
        </w:rPr>
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CA63D4" w:rsidRPr="00323915" w:rsidRDefault="00CA63D4" w:rsidP="00323915">
      <w:pPr>
        <w:numPr>
          <w:ilvl w:val="0"/>
          <w:numId w:val="22"/>
        </w:numPr>
        <w:tabs>
          <w:tab w:val="left" w:pos="142"/>
          <w:tab w:val="left" w:leader="dot" w:pos="567"/>
        </w:tabs>
        <w:spacing w:after="0" w:line="240" w:lineRule="auto"/>
        <w:ind w:left="0"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323915">
        <w:rPr>
          <w:rStyle w:val="Zag11"/>
          <w:rFonts w:ascii="Times New Roman" w:eastAsia="@Arial Unicode MS" w:hAnsi="Times New Roman" w:cs="Times New Roman"/>
        </w:rPr>
        <w:t>создавать простые схемы, диаграммы, планы и пр.;</w:t>
      </w:r>
    </w:p>
    <w:p w:rsidR="00CA63D4" w:rsidRPr="00323915" w:rsidRDefault="00CA63D4" w:rsidP="00323915">
      <w:pPr>
        <w:numPr>
          <w:ilvl w:val="0"/>
          <w:numId w:val="22"/>
        </w:numPr>
        <w:tabs>
          <w:tab w:val="left" w:pos="142"/>
          <w:tab w:val="left" w:leader="dot" w:pos="567"/>
        </w:tabs>
        <w:spacing w:after="0" w:line="240" w:lineRule="auto"/>
        <w:ind w:left="0"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323915">
        <w:rPr>
          <w:rStyle w:val="Zag11"/>
          <w:rFonts w:ascii="Times New Roman" w:eastAsia="@Arial Unicode MS" w:hAnsi="Times New Roman" w:cs="Times New Roman"/>
        </w:rPr>
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CA63D4" w:rsidRPr="00323915" w:rsidRDefault="00CA63D4" w:rsidP="00323915">
      <w:pPr>
        <w:numPr>
          <w:ilvl w:val="0"/>
          <w:numId w:val="22"/>
        </w:numPr>
        <w:tabs>
          <w:tab w:val="left" w:pos="142"/>
          <w:tab w:val="left" w:leader="dot" w:pos="567"/>
        </w:tabs>
        <w:spacing w:after="0" w:line="240" w:lineRule="auto"/>
        <w:ind w:left="0"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323915">
        <w:rPr>
          <w:rStyle w:val="Zag11"/>
          <w:rFonts w:ascii="Times New Roman" w:eastAsia="@Arial Unicode MS" w:hAnsi="Times New Roman" w:cs="Times New Roman"/>
        </w:rPr>
        <w:t>размещать сообщение в информационной образовательной среде образовательной организации;</w:t>
      </w:r>
    </w:p>
    <w:p w:rsidR="00CA63D4" w:rsidRPr="00323915" w:rsidRDefault="00CA63D4" w:rsidP="00323915">
      <w:pPr>
        <w:pStyle w:val="a4"/>
        <w:numPr>
          <w:ilvl w:val="0"/>
          <w:numId w:val="22"/>
        </w:numPr>
        <w:tabs>
          <w:tab w:val="left" w:leader="dot" w:pos="567"/>
        </w:tabs>
        <w:spacing w:line="240" w:lineRule="auto"/>
        <w:ind w:left="0" w:firstLine="709"/>
        <w:rPr>
          <w:rFonts w:ascii="Times New Roman" w:hAnsi="Times New Roman"/>
          <w:color w:val="auto"/>
          <w:spacing w:val="2"/>
          <w:sz w:val="22"/>
          <w:szCs w:val="22"/>
        </w:rPr>
      </w:pPr>
      <w:r w:rsidRPr="00323915">
        <w:rPr>
          <w:rStyle w:val="Zag11"/>
          <w:rFonts w:ascii="Times New Roman" w:eastAsia="@Arial Unicode MS" w:hAnsi="Times New Roman"/>
          <w:color w:val="auto"/>
          <w:sz w:val="22"/>
          <w:szCs w:val="22"/>
        </w:rPr>
        <w:t>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CA63D4" w:rsidRPr="00323915" w:rsidRDefault="00CA63D4" w:rsidP="00323915">
      <w:pPr>
        <w:pStyle w:val="a4"/>
        <w:spacing w:line="240" w:lineRule="auto"/>
        <w:ind w:firstLine="454"/>
        <w:rPr>
          <w:rFonts w:ascii="Times New Roman" w:hAnsi="Times New Roman"/>
          <w:b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CA63D4" w:rsidRPr="00323915" w:rsidRDefault="00CA63D4" w:rsidP="00323915">
      <w:pPr>
        <w:pStyle w:val="a6"/>
        <w:numPr>
          <w:ilvl w:val="0"/>
          <w:numId w:val="1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представлять данные;</w:t>
      </w:r>
    </w:p>
    <w:p w:rsidR="00CA63D4" w:rsidRPr="00323915" w:rsidRDefault="00CA63D4" w:rsidP="00323915">
      <w:pPr>
        <w:pStyle w:val="a6"/>
        <w:numPr>
          <w:ilvl w:val="0"/>
          <w:numId w:val="1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создавать музыкальные произведения с использованием компьютера и музыкальной клавиатуры, в том числе из готовых музыкальных фрагментов и «музыкальных петель».</w:t>
      </w:r>
    </w:p>
    <w:p w:rsidR="00CA63D4" w:rsidRPr="00323915" w:rsidRDefault="00CA63D4" w:rsidP="0032391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32391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Планирование деятельности, управление и организация</w:t>
      </w:r>
    </w:p>
    <w:p w:rsidR="00CA63D4" w:rsidRPr="00323915" w:rsidRDefault="00CA63D4" w:rsidP="0032391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CA63D4" w:rsidRPr="00323915" w:rsidRDefault="00CA63D4" w:rsidP="00323915">
      <w:pPr>
        <w:pStyle w:val="a6"/>
        <w:numPr>
          <w:ilvl w:val="0"/>
          <w:numId w:val="20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создавать движущиеся модели и управлять ими в </w:t>
      </w:r>
      <w:proofErr w:type="spellStart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ком</w:t>
      </w:r>
      <w:r w:rsidRPr="00323915">
        <w:rPr>
          <w:rFonts w:ascii="Times New Roman" w:hAnsi="Times New Roman"/>
          <w:color w:val="auto"/>
          <w:sz w:val="22"/>
          <w:szCs w:val="22"/>
        </w:rPr>
        <w:t>пьютерно</w:t>
      </w:r>
      <w:proofErr w:type="spellEnd"/>
      <w:r w:rsidRPr="00323915">
        <w:rPr>
          <w:rFonts w:ascii="Times New Roman" w:hAnsi="Times New Roman"/>
          <w:color w:val="auto"/>
          <w:sz w:val="22"/>
          <w:szCs w:val="22"/>
        </w:rPr>
        <w:t xml:space="preserve"> управляемых средах (создание простейших роботов);</w:t>
      </w:r>
    </w:p>
    <w:p w:rsidR="00CA63D4" w:rsidRPr="00323915" w:rsidRDefault="00CA63D4" w:rsidP="00323915">
      <w:pPr>
        <w:pStyle w:val="a6"/>
        <w:numPr>
          <w:ilvl w:val="0"/>
          <w:numId w:val="20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определять последовательность выполнения действий, составлять инструкции (простые алгоритмы) в несколько действий, строить программы для компьютерного исполнителя с использованием конструкций последовательного выполнения и повторения;</w:t>
      </w:r>
    </w:p>
    <w:p w:rsidR="00CA63D4" w:rsidRPr="00323915" w:rsidRDefault="00CA63D4" w:rsidP="00323915">
      <w:pPr>
        <w:pStyle w:val="a6"/>
        <w:numPr>
          <w:ilvl w:val="0"/>
          <w:numId w:val="20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планировать несложные исследования объектов и про</w:t>
      </w:r>
      <w:r w:rsidRPr="00323915">
        <w:rPr>
          <w:rFonts w:ascii="Times New Roman" w:hAnsi="Times New Roman"/>
          <w:color w:val="auto"/>
          <w:sz w:val="22"/>
          <w:szCs w:val="22"/>
        </w:rPr>
        <w:t>цессов внешнего мира.</w:t>
      </w:r>
    </w:p>
    <w:p w:rsidR="00CA63D4" w:rsidRPr="00323915" w:rsidRDefault="00CA63D4" w:rsidP="00323915">
      <w:pPr>
        <w:pStyle w:val="a4"/>
        <w:spacing w:line="240" w:lineRule="auto"/>
        <w:ind w:firstLine="454"/>
        <w:rPr>
          <w:rFonts w:ascii="Times New Roman" w:hAnsi="Times New Roman"/>
          <w:b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CA63D4" w:rsidRPr="00323915" w:rsidRDefault="00CA63D4" w:rsidP="00323915">
      <w:pPr>
        <w:pStyle w:val="a6"/>
        <w:numPr>
          <w:ilvl w:val="0"/>
          <w:numId w:val="21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 xml:space="preserve">проектировать несложные объекты и процессы реального мира, своей собственной деятельности и деятельности группы, включая навыки </w:t>
      </w:r>
      <w:proofErr w:type="spellStart"/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роботехнического</w:t>
      </w:r>
      <w:proofErr w:type="spellEnd"/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 xml:space="preserve"> проектирования</w:t>
      </w:r>
    </w:p>
    <w:p w:rsidR="00CA63D4" w:rsidRPr="00323915" w:rsidRDefault="00CA63D4" w:rsidP="00323915">
      <w:pPr>
        <w:pStyle w:val="a6"/>
        <w:numPr>
          <w:ilvl w:val="0"/>
          <w:numId w:val="21"/>
        </w:numPr>
        <w:spacing w:line="240" w:lineRule="auto"/>
        <w:ind w:left="0"/>
        <w:rPr>
          <w:rFonts w:ascii="Times New Roman" w:hAnsi="Times New Roman"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i/>
          <w:iCs/>
          <w:color w:val="auto"/>
          <w:sz w:val="22"/>
          <w:szCs w:val="22"/>
        </w:rPr>
        <w:t>моделировать объекты и процессы реального мира.</w:t>
      </w:r>
    </w:p>
    <w:p w:rsidR="00CA63D4" w:rsidRPr="00323915" w:rsidRDefault="00CA63D4" w:rsidP="00323915">
      <w:pPr>
        <w:spacing w:line="240" w:lineRule="auto"/>
        <w:rPr>
          <w:rFonts w:ascii="Times New Roman" w:hAnsi="Times New Roman" w:cs="Times New Roman"/>
        </w:rPr>
      </w:pPr>
    </w:p>
    <w:p w:rsidR="00E85ED7" w:rsidRPr="00323915" w:rsidRDefault="00CA63D4" w:rsidP="0032391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sz w:val="22"/>
          <w:szCs w:val="22"/>
        </w:rPr>
      </w:pPr>
      <w:r w:rsidRPr="00323915">
        <w:rPr>
          <w:rFonts w:ascii="Times New Roman" w:hAnsi="Times New Roman" w:cs="Times New Roman"/>
          <w:b/>
          <w:i w:val="0"/>
          <w:sz w:val="22"/>
          <w:szCs w:val="22"/>
        </w:rPr>
        <w:tab/>
      </w:r>
      <w:r w:rsidR="00E85ED7" w:rsidRPr="00323915">
        <w:rPr>
          <w:rFonts w:ascii="Times New Roman" w:hAnsi="Times New Roman" w:cs="Times New Roman"/>
          <w:b/>
          <w:i w:val="0"/>
          <w:sz w:val="22"/>
          <w:szCs w:val="22"/>
        </w:rPr>
        <w:t xml:space="preserve">                                  </w:t>
      </w:r>
      <w:r w:rsidRPr="00323915">
        <w:rPr>
          <w:rFonts w:ascii="Times New Roman" w:hAnsi="Times New Roman" w:cs="Times New Roman"/>
          <w:b/>
          <w:bCs/>
          <w:i w:val="0"/>
          <w:sz w:val="22"/>
          <w:szCs w:val="22"/>
        </w:rPr>
        <w:t>Предметные результаты</w:t>
      </w:r>
      <w:r w:rsidR="00E85ED7" w:rsidRPr="00323915">
        <w:rPr>
          <w:rFonts w:ascii="Times New Roman" w:hAnsi="Times New Roman" w:cs="Times New Roman"/>
          <w:b/>
          <w:i w:val="0"/>
          <w:sz w:val="22"/>
          <w:szCs w:val="22"/>
        </w:rPr>
        <w:t xml:space="preserve"> </w:t>
      </w:r>
    </w:p>
    <w:p w:rsidR="00E85ED7" w:rsidRPr="00323915" w:rsidRDefault="00E85ED7" w:rsidP="0032391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</w:p>
    <w:p w:rsidR="00E85ED7" w:rsidRPr="00323915" w:rsidRDefault="00E85ED7" w:rsidP="0032391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32391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Коммуникативные умения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iCs/>
          <w:color w:val="auto"/>
          <w:sz w:val="22"/>
          <w:szCs w:val="22"/>
        </w:rPr>
        <w:t>Говорение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участвовать в элементарных диалогах, соблюдая нормы речевого этикета, принятые в англоязычных странах;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pacing w:val="-2"/>
          <w:sz w:val="22"/>
          <w:szCs w:val="22"/>
        </w:rPr>
        <w:t>составлять небольшое описание предмета, картинки, пер</w:t>
      </w:r>
      <w:r w:rsidRPr="00323915">
        <w:rPr>
          <w:spacing w:val="-2"/>
          <w:sz w:val="22"/>
          <w:szCs w:val="22"/>
        </w:rPr>
        <w:br/>
      </w:r>
      <w:proofErr w:type="spellStart"/>
      <w:r w:rsidRPr="00323915">
        <w:rPr>
          <w:sz w:val="22"/>
          <w:szCs w:val="22"/>
        </w:rPr>
        <w:t>сонажа</w:t>
      </w:r>
      <w:proofErr w:type="spellEnd"/>
      <w:r w:rsidRPr="00323915">
        <w:rPr>
          <w:sz w:val="22"/>
          <w:szCs w:val="22"/>
        </w:rPr>
        <w:t>;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рассказывать о себе, своей семье, друге.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color w:val="auto"/>
          <w:sz w:val="22"/>
          <w:szCs w:val="22"/>
        </w:rPr>
        <w:t>Выпускник получит возможность научиться: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</w:rPr>
      </w:pPr>
      <w:r w:rsidRPr="00323915">
        <w:rPr>
          <w:i/>
          <w:sz w:val="22"/>
          <w:szCs w:val="22"/>
        </w:rPr>
        <w:t>воспроизводить наизусть небольшие произведения детского фольклора;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</w:rPr>
      </w:pPr>
      <w:r w:rsidRPr="00323915">
        <w:rPr>
          <w:i/>
          <w:sz w:val="22"/>
          <w:szCs w:val="22"/>
        </w:rPr>
        <w:t>составлять краткую характеристику персонажа;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</w:rPr>
      </w:pPr>
      <w:r w:rsidRPr="00323915">
        <w:rPr>
          <w:i/>
          <w:sz w:val="22"/>
          <w:szCs w:val="22"/>
        </w:rPr>
        <w:t>кратко излагать содержание прочитанного текста.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iCs/>
          <w:color w:val="auto"/>
          <w:sz w:val="22"/>
          <w:szCs w:val="22"/>
        </w:rPr>
        <w:t>Аудирование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pacing w:val="2"/>
          <w:sz w:val="22"/>
          <w:szCs w:val="22"/>
        </w:rPr>
        <w:t xml:space="preserve">понимать на слух речь учителя и одноклассников при </w:t>
      </w:r>
      <w:r w:rsidRPr="00323915">
        <w:rPr>
          <w:sz w:val="22"/>
          <w:szCs w:val="22"/>
        </w:rPr>
        <w:t>непосредственном общении и вербально/</w:t>
      </w:r>
      <w:proofErr w:type="spellStart"/>
      <w:r w:rsidRPr="00323915">
        <w:rPr>
          <w:sz w:val="22"/>
          <w:szCs w:val="22"/>
        </w:rPr>
        <w:t>невербально</w:t>
      </w:r>
      <w:proofErr w:type="spellEnd"/>
      <w:r w:rsidRPr="00323915">
        <w:rPr>
          <w:sz w:val="22"/>
          <w:szCs w:val="22"/>
        </w:rPr>
        <w:t xml:space="preserve"> реагировать на услышанное;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воспринимать на слух в аудиозаписи и понимать основ</w:t>
      </w:r>
      <w:r w:rsidRPr="00323915">
        <w:rPr>
          <w:spacing w:val="2"/>
          <w:sz w:val="22"/>
          <w:szCs w:val="22"/>
        </w:rPr>
        <w:t xml:space="preserve">ное содержание небольших сообщений, рассказов, сказок, </w:t>
      </w:r>
      <w:r w:rsidRPr="00323915">
        <w:rPr>
          <w:sz w:val="22"/>
          <w:szCs w:val="22"/>
        </w:rPr>
        <w:t>построенных в основном на знакомом языковом материале.</w:t>
      </w:r>
    </w:p>
    <w:p w:rsidR="00E85ED7" w:rsidRPr="00323915" w:rsidRDefault="00E85ED7" w:rsidP="00323915">
      <w:pPr>
        <w:pStyle w:val="a8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</w:rPr>
      </w:pPr>
      <w:r w:rsidRPr="00323915">
        <w:rPr>
          <w:i/>
          <w:sz w:val="22"/>
          <w:szCs w:val="22"/>
        </w:rPr>
        <w:t xml:space="preserve">воспринимать на слух </w:t>
      </w:r>
      <w:proofErr w:type="spellStart"/>
      <w:r w:rsidRPr="00323915">
        <w:rPr>
          <w:i/>
          <w:sz w:val="22"/>
          <w:szCs w:val="22"/>
        </w:rPr>
        <w:t>аудиотекст</w:t>
      </w:r>
      <w:proofErr w:type="spellEnd"/>
      <w:r w:rsidRPr="00323915">
        <w:rPr>
          <w:i/>
          <w:sz w:val="22"/>
          <w:szCs w:val="22"/>
        </w:rPr>
        <w:t xml:space="preserve"> и полностью понимать содержащуюся в нем информацию;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</w:rPr>
      </w:pPr>
      <w:r w:rsidRPr="00323915">
        <w:rPr>
          <w:i/>
          <w:sz w:val="22"/>
          <w:szCs w:val="22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iCs/>
          <w:color w:val="auto"/>
          <w:sz w:val="22"/>
          <w:szCs w:val="22"/>
        </w:rPr>
        <w:t>Чтение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соотносить графический образ английского слова с его звуковым образом;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читать про себя и находить в тексте необходимую информацию.</w:t>
      </w:r>
    </w:p>
    <w:p w:rsidR="00E85ED7" w:rsidRPr="00323915" w:rsidRDefault="00E85ED7" w:rsidP="00323915">
      <w:pPr>
        <w:pStyle w:val="a8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</w:rPr>
      </w:pPr>
      <w:r w:rsidRPr="00323915">
        <w:rPr>
          <w:i/>
          <w:sz w:val="22"/>
          <w:szCs w:val="22"/>
        </w:rPr>
        <w:t>догадываться о значении незнакомых слов по контексту;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</w:rPr>
      </w:pPr>
      <w:r w:rsidRPr="00323915">
        <w:rPr>
          <w:i/>
          <w:sz w:val="22"/>
          <w:szCs w:val="22"/>
        </w:rPr>
        <w:t>не обращать внимания на незнакомые слова, не мешающие понимать основное содержание текста.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iCs/>
          <w:color w:val="auto"/>
          <w:sz w:val="22"/>
          <w:szCs w:val="22"/>
        </w:rPr>
        <w:t>Письмо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выписывать из текста слова, словосочетания и предложения;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писать поздравительную открытку с Новым годом, Рождеством, днем рождения (с опорой на образец);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писать по образцу краткое письмо зарубежному другу.</w:t>
      </w:r>
    </w:p>
    <w:p w:rsidR="00E85ED7" w:rsidRPr="00323915" w:rsidRDefault="00E85ED7" w:rsidP="00323915">
      <w:pPr>
        <w:pStyle w:val="a8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</w:rPr>
      </w:pPr>
      <w:r w:rsidRPr="00323915">
        <w:rPr>
          <w:i/>
          <w:sz w:val="22"/>
          <w:szCs w:val="22"/>
        </w:rPr>
        <w:t>в письменной форме кратко отвечать на вопросы к тексту;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</w:rPr>
      </w:pPr>
      <w:r w:rsidRPr="00323915">
        <w:rPr>
          <w:i/>
          <w:spacing w:val="2"/>
          <w:sz w:val="22"/>
          <w:szCs w:val="22"/>
        </w:rPr>
        <w:t>составлять рассказ в письменной форме по плану/</w:t>
      </w:r>
      <w:r w:rsidRPr="00323915">
        <w:rPr>
          <w:i/>
          <w:sz w:val="22"/>
          <w:szCs w:val="22"/>
        </w:rPr>
        <w:t>ключевым словам;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</w:rPr>
      </w:pPr>
      <w:r w:rsidRPr="00323915">
        <w:rPr>
          <w:i/>
          <w:sz w:val="22"/>
          <w:szCs w:val="22"/>
        </w:rPr>
        <w:t>заполнять простую анкету;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</w:rPr>
      </w:pPr>
      <w:r w:rsidRPr="00323915">
        <w:rPr>
          <w:i/>
          <w:sz w:val="22"/>
          <w:szCs w:val="22"/>
        </w:rPr>
        <w:t>правильно оформлять конверт, сервисные поля в системе электронной почты (адрес, тема сообщения).</w:t>
      </w:r>
    </w:p>
    <w:p w:rsidR="00E85ED7" w:rsidRPr="00323915" w:rsidRDefault="00E85ED7" w:rsidP="0032391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32391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Языковые средства и навыки оперирования ими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iCs/>
          <w:color w:val="auto"/>
          <w:sz w:val="22"/>
          <w:szCs w:val="22"/>
        </w:rPr>
        <w:t>Графика, каллиграфия, орфография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воспроизводить графически и каллиграфически корректно все буквы английского алфавита (</w:t>
      </w:r>
      <w:proofErr w:type="spellStart"/>
      <w:r w:rsidRPr="00323915">
        <w:rPr>
          <w:sz w:val="22"/>
          <w:szCs w:val="22"/>
        </w:rPr>
        <w:t>полупечатное</w:t>
      </w:r>
      <w:proofErr w:type="spellEnd"/>
      <w:r w:rsidRPr="00323915">
        <w:rPr>
          <w:sz w:val="22"/>
          <w:szCs w:val="22"/>
        </w:rPr>
        <w:t xml:space="preserve"> написание букв, буквосочетаний, слов);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pacing w:val="2"/>
          <w:sz w:val="22"/>
          <w:szCs w:val="22"/>
        </w:rPr>
        <w:t>пользоваться английским алфавитом, знать последова</w:t>
      </w:r>
      <w:r w:rsidRPr="00323915">
        <w:rPr>
          <w:sz w:val="22"/>
          <w:szCs w:val="22"/>
        </w:rPr>
        <w:t>тельность букв в нем;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списывать текст;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восстанавливать слово в соответствии с решаемой учебной задачей;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отличать буквы от знаков транскрипции.</w:t>
      </w:r>
    </w:p>
    <w:p w:rsidR="00E85ED7" w:rsidRPr="00323915" w:rsidRDefault="00E85ED7" w:rsidP="00323915">
      <w:pPr>
        <w:pStyle w:val="a8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</w:rPr>
      </w:pPr>
      <w:r w:rsidRPr="00323915">
        <w:rPr>
          <w:i/>
          <w:sz w:val="22"/>
          <w:szCs w:val="22"/>
        </w:rPr>
        <w:t>сравнивать и анализировать буквосочетания английского языка и их транскрипцию;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</w:rPr>
      </w:pPr>
      <w:r w:rsidRPr="00323915">
        <w:rPr>
          <w:i/>
          <w:spacing w:val="-2"/>
          <w:sz w:val="22"/>
          <w:szCs w:val="22"/>
        </w:rPr>
        <w:t>группировать слова в соответствии с изученными пра</w:t>
      </w:r>
      <w:r w:rsidRPr="00323915">
        <w:rPr>
          <w:i/>
          <w:sz w:val="22"/>
          <w:szCs w:val="22"/>
        </w:rPr>
        <w:t>вилами чтения;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</w:rPr>
      </w:pPr>
      <w:r w:rsidRPr="00323915">
        <w:rPr>
          <w:i/>
          <w:sz w:val="22"/>
          <w:szCs w:val="22"/>
        </w:rPr>
        <w:t>уточнять написание слова по словарю;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</w:rPr>
      </w:pPr>
      <w:r w:rsidRPr="00323915">
        <w:rPr>
          <w:i/>
          <w:sz w:val="22"/>
          <w:szCs w:val="22"/>
        </w:rPr>
        <w:t>использовать экранный перевод отдельных слов (с русского языка на иностранный и обратно).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iCs/>
          <w:color w:val="auto"/>
          <w:sz w:val="22"/>
          <w:szCs w:val="22"/>
        </w:rPr>
        <w:t>Фонетическая сторона речи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pacing w:val="2"/>
          <w:sz w:val="22"/>
          <w:szCs w:val="22"/>
        </w:rPr>
        <w:t xml:space="preserve">различать на слух и адекватно произносить все звуки </w:t>
      </w:r>
      <w:r w:rsidRPr="00323915">
        <w:rPr>
          <w:sz w:val="22"/>
          <w:szCs w:val="22"/>
        </w:rPr>
        <w:t>английского языка, соблюдая нормы произношения звуков;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соблюдать правильное ударение в изолированном слове, фразе;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различать коммуникативные типы предложений по интонации;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корректно произносить предложения с точки зрения их ритмико</w:t>
      </w:r>
      <w:r w:rsidRPr="00323915">
        <w:rPr>
          <w:sz w:val="22"/>
          <w:szCs w:val="22"/>
        </w:rPr>
        <w:noBreakHyphen/>
        <w:t>интонационных особенностей.</w:t>
      </w:r>
    </w:p>
    <w:p w:rsidR="00E85ED7" w:rsidRPr="00323915" w:rsidRDefault="00E85ED7" w:rsidP="00323915">
      <w:pPr>
        <w:pStyle w:val="a8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</w:rPr>
      </w:pPr>
      <w:r w:rsidRPr="00323915">
        <w:rPr>
          <w:i/>
          <w:sz w:val="22"/>
          <w:szCs w:val="22"/>
        </w:rPr>
        <w:t xml:space="preserve">распознавать связующее </w:t>
      </w:r>
      <w:r w:rsidRPr="00323915">
        <w:rPr>
          <w:b/>
          <w:bCs/>
          <w:i/>
          <w:sz w:val="22"/>
          <w:szCs w:val="22"/>
        </w:rPr>
        <w:t>r</w:t>
      </w:r>
      <w:r w:rsidRPr="00323915">
        <w:rPr>
          <w:i/>
          <w:sz w:val="22"/>
          <w:szCs w:val="22"/>
        </w:rPr>
        <w:t xml:space="preserve"> в речи и уметь его использовать;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</w:rPr>
      </w:pPr>
      <w:r w:rsidRPr="00323915">
        <w:rPr>
          <w:i/>
          <w:sz w:val="22"/>
          <w:szCs w:val="22"/>
        </w:rPr>
        <w:t>соблюдать интонацию перечисления;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</w:rPr>
      </w:pPr>
      <w:r w:rsidRPr="00323915">
        <w:rPr>
          <w:i/>
          <w:sz w:val="22"/>
          <w:szCs w:val="22"/>
        </w:rPr>
        <w:t>соблюдать правило отсутствия ударения на служебных словах (артиклях, союзах, предлогах);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</w:rPr>
      </w:pPr>
      <w:r w:rsidRPr="00323915">
        <w:rPr>
          <w:i/>
          <w:sz w:val="22"/>
          <w:szCs w:val="22"/>
        </w:rPr>
        <w:t>читать изучаемые слова по транскрипции.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iCs/>
          <w:color w:val="auto"/>
          <w:sz w:val="22"/>
          <w:szCs w:val="22"/>
        </w:rPr>
        <w:t>Лексическая сторона речи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узнавать в письменном и устном тексте изученные лексические единицы, в том числе словосочетания, в пределах тематики на уровне  начального образования;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pacing w:val="2"/>
          <w:sz w:val="22"/>
          <w:szCs w:val="22"/>
        </w:rPr>
        <w:t xml:space="preserve">оперировать в процессе общения активной лексикой в </w:t>
      </w:r>
      <w:r w:rsidRPr="00323915">
        <w:rPr>
          <w:sz w:val="22"/>
          <w:szCs w:val="22"/>
        </w:rPr>
        <w:t>соответствии с коммуникативной задачей;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восстанавливать текст в соответствии с решаемой учебной задачей.</w:t>
      </w:r>
    </w:p>
    <w:p w:rsidR="00E85ED7" w:rsidRPr="00323915" w:rsidRDefault="00E85ED7" w:rsidP="00323915">
      <w:pPr>
        <w:pStyle w:val="a8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</w:rPr>
      </w:pPr>
      <w:r w:rsidRPr="00323915">
        <w:rPr>
          <w:i/>
          <w:sz w:val="22"/>
          <w:szCs w:val="22"/>
        </w:rPr>
        <w:t>узнавать простые словообразовательные элементы;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</w:rPr>
      </w:pPr>
      <w:r w:rsidRPr="00323915">
        <w:rPr>
          <w:i/>
          <w:sz w:val="22"/>
          <w:szCs w:val="22"/>
        </w:rPr>
        <w:t>опираться на языковую догадку в процессе чтения и аудирования (интернациональные и сложные слова).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iCs/>
          <w:color w:val="auto"/>
          <w:sz w:val="22"/>
          <w:szCs w:val="22"/>
        </w:rPr>
        <w:t>Грамматическая сторона речи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распознавать и употреблять в речи основные коммуникативные типы предложений;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 xml:space="preserve">распознавать в тексте и употреблять в речи изученные </w:t>
      </w:r>
      <w:r w:rsidRPr="00323915">
        <w:rPr>
          <w:spacing w:val="2"/>
          <w:sz w:val="22"/>
          <w:szCs w:val="22"/>
        </w:rPr>
        <w:t>части речи: существительные с определенным/неопределен</w:t>
      </w:r>
      <w:r w:rsidRPr="00323915">
        <w:rPr>
          <w:sz w:val="22"/>
          <w:szCs w:val="22"/>
        </w:rPr>
        <w:t xml:space="preserve">ным/нулевым артиклем; существительные в единственном и множественном числе; </w:t>
      </w:r>
      <w:proofErr w:type="spellStart"/>
      <w:r w:rsidRPr="00323915">
        <w:rPr>
          <w:sz w:val="22"/>
          <w:szCs w:val="22"/>
        </w:rPr>
        <w:t>глагол­связку</w:t>
      </w:r>
      <w:proofErr w:type="spellEnd"/>
      <w:r w:rsidRPr="00323915">
        <w:rPr>
          <w:sz w:val="22"/>
          <w:szCs w:val="22"/>
        </w:rPr>
        <w:t xml:space="preserve"> </w:t>
      </w:r>
      <w:proofErr w:type="spellStart"/>
      <w:r w:rsidRPr="00323915">
        <w:rPr>
          <w:sz w:val="22"/>
          <w:szCs w:val="22"/>
        </w:rPr>
        <w:t>to</w:t>
      </w:r>
      <w:proofErr w:type="spellEnd"/>
      <w:r w:rsidRPr="00323915">
        <w:rPr>
          <w:sz w:val="22"/>
          <w:szCs w:val="22"/>
        </w:rPr>
        <w:t xml:space="preserve"> </w:t>
      </w:r>
      <w:proofErr w:type="spellStart"/>
      <w:r w:rsidRPr="00323915">
        <w:rPr>
          <w:sz w:val="22"/>
          <w:szCs w:val="22"/>
        </w:rPr>
        <w:t>be</w:t>
      </w:r>
      <w:proofErr w:type="spellEnd"/>
      <w:r w:rsidRPr="00323915">
        <w:rPr>
          <w:sz w:val="22"/>
          <w:szCs w:val="22"/>
        </w:rPr>
        <w:t xml:space="preserve">; глаголы в Present, Past, Future </w:t>
      </w:r>
      <w:proofErr w:type="spellStart"/>
      <w:r w:rsidRPr="00323915">
        <w:rPr>
          <w:sz w:val="22"/>
          <w:szCs w:val="22"/>
        </w:rPr>
        <w:t>Simple</w:t>
      </w:r>
      <w:proofErr w:type="spellEnd"/>
      <w:r w:rsidRPr="00323915">
        <w:rPr>
          <w:sz w:val="22"/>
          <w:szCs w:val="22"/>
        </w:rPr>
        <w:t xml:space="preserve">; модальные глаголы </w:t>
      </w:r>
      <w:proofErr w:type="spellStart"/>
      <w:r w:rsidRPr="00323915">
        <w:rPr>
          <w:sz w:val="22"/>
          <w:szCs w:val="22"/>
        </w:rPr>
        <w:t>can</w:t>
      </w:r>
      <w:proofErr w:type="spellEnd"/>
      <w:r w:rsidRPr="00323915">
        <w:rPr>
          <w:sz w:val="22"/>
          <w:szCs w:val="22"/>
        </w:rPr>
        <w:t xml:space="preserve">, </w:t>
      </w:r>
      <w:proofErr w:type="spellStart"/>
      <w:r w:rsidRPr="00323915">
        <w:rPr>
          <w:sz w:val="22"/>
          <w:szCs w:val="22"/>
        </w:rPr>
        <w:t>may</w:t>
      </w:r>
      <w:proofErr w:type="spellEnd"/>
      <w:r w:rsidRPr="00323915">
        <w:rPr>
          <w:sz w:val="22"/>
          <w:szCs w:val="22"/>
        </w:rPr>
        <w:t xml:space="preserve">, </w:t>
      </w:r>
      <w:proofErr w:type="spellStart"/>
      <w:r w:rsidRPr="00323915">
        <w:rPr>
          <w:sz w:val="22"/>
          <w:szCs w:val="22"/>
        </w:rPr>
        <w:t>must</w:t>
      </w:r>
      <w:proofErr w:type="spellEnd"/>
      <w:r w:rsidRPr="00323915">
        <w:rPr>
          <w:sz w:val="22"/>
          <w:szCs w:val="22"/>
        </w:rPr>
        <w:t>; лич</w:t>
      </w:r>
      <w:r w:rsidRPr="00323915">
        <w:rPr>
          <w:spacing w:val="2"/>
          <w:sz w:val="22"/>
          <w:szCs w:val="22"/>
        </w:rPr>
        <w:t>ные, притяжательные и указательные местоимения; прила</w:t>
      </w:r>
      <w:r w:rsidRPr="00323915">
        <w:rPr>
          <w:sz w:val="22"/>
          <w:szCs w:val="22"/>
        </w:rPr>
        <w:t xml:space="preserve">гательные в положительной, сравнительной и превосходной степени; количественные (до 100) и порядковые (до 30) числительные; наиболее употребительные предлоги для выражения </w:t>
      </w:r>
      <w:proofErr w:type="spellStart"/>
      <w:r w:rsidRPr="00323915">
        <w:rPr>
          <w:sz w:val="22"/>
          <w:szCs w:val="22"/>
        </w:rPr>
        <w:t>временн</w:t>
      </w:r>
      <w:r w:rsidRPr="00323915">
        <w:rPr>
          <w:spacing w:val="-128"/>
          <w:sz w:val="22"/>
          <w:szCs w:val="22"/>
        </w:rPr>
        <w:t>ы</w:t>
      </w:r>
      <w:r w:rsidRPr="00323915">
        <w:rPr>
          <w:spacing w:val="26"/>
          <w:sz w:val="22"/>
          <w:szCs w:val="22"/>
        </w:rPr>
        <w:t>´</w:t>
      </w:r>
      <w:r w:rsidRPr="00323915">
        <w:rPr>
          <w:sz w:val="22"/>
          <w:szCs w:val="22"/>
        </w:rPr>
        <w:t>х</w:t>
      </w:r>
      <w:proofErr w:type="spellEnd"/>
      <w:r w:rsidRPr="00323915">
        <w:rPr>
          <w:sz w:val="22"/>
          <w:szCs w:val="22"/>
        </w:rPr>
        <w:t xml:space="preserve"> и пространственных отношений.</w:t>
      </w:r>
    </w:p>
    <w:p w:rsidR="00E85ED7" w:rsidRPr="00323915" w:rsidRDefault="00E85ED7" w:rsidP="00323915">
      <w:pPr>
        <w:pStyle w:val="a8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</w:rPr>
      </w:pPr>
      <w:r w:rsidRPr="00323915">
        <w:rPr>
          <w:i/>
          <w:sz w:val="22"/>
          <w:szCs w:val="22"/>
        </w:rPr>
        <w:t>узнавать сложносочиненные предложения с союзами and и but;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  <w:lang w:val="en-US"/>
        </w:rPr>
      </w:pPr>
      <w:r w:rsidRPr="00323915">
        <w:rPr>
          <w:i/>
          <w:sz w:val="22"/>
          <w:szCs w:val="22"/>
        </w:rPr>
        <w:t>использовать в речи безличные предложения (</w:t>
      </w:r>
      <w:proofErr w:type="spellStart"/>
      <w:r w:rsidRPr="00323915">
        <w:rPr>
          <w:i/>
          <w:sz w:val="22"/>
          <w:szCs w:val="22"/>
        </w:rPr>
        <w:t>It’s</w:t>
      </w:r>
      <w:proofErr w:type="spellEnd"/>
      <w:r w:rsidRPr="00323915">
        <w:rPr>
          <w:i/>
          <w:sz w:val="22"/>
          <w:szCs w:val="22"/>
        </w:rPr>
        <w:t xml:space="preserve"> </w:t>
      </w:r>
      <w:proofErr w:type="spellStart"/>
      <w:r w:rsidRPr="00323915">
        <w:rPr>
          <w:i/>
          <w:sz w:val="22"/>
          <w:szCs w:val="22"/>
        </w:rPr>
        <w:t>cold</w:t>
      </w:r>
      <w:proofErr w:type="spellEnd"/>
      <w:r w:rsidRPr="00323915">
        <w:rPr>
          <w:i/>
          <w:sz w:val="22"/>
          <w:szCs w:val="22"/>
        </w:rPr>
        <w:t xml:space="preserve">. </w:t>
      </w:r>
      <w:r w:rsidRPr="00323915">
        <w:rPr>
          <w:i/>
          <w:sz w:val="22"/>
          <w:szCs w:val="22"/>
          <w:lang w:val="en-US"/>
        </w:rPr>
        <w:t xml:space="preserve">It’s 5 o’clock. It’s interesting), </w:t>
      </w:r>
      <w:r w:rsidRPr="00323915">
        <w:rPr>
          <w:i/>
          <w:sz w:val="22"/>
          <w:szCs w:val="22"/>
        </w:rPr>
        <w:t>предложения</w:t>
      </w:r>
      <w:r w:rsidRPr="00323915">
        <w:rPr>
          <w:i/>
          <w:sz w:val="22"/>
          <w:szCs w:val="22"/>
          <w:lang w:val="en-US"/>
        </w:rPr>
        <w:t xml:space="preserve"> </w:t>
      </w:r>
      <w:r w:rsidRPr="00323915">
        <w:rPr>
          <w:i/>
          <w:sz w:val="22"/>
          <w:szCs w:val="22"/>
        </w:rPr>
        <w:t>с</w:t>
      </w:r>
      <w:r w:rsidRPr="00323915">
        <w:rPr>
          <w:i/>
          <w:sz w:val="22"/>
          <w:szCs w:val="22"/>
          <w:lang w:val="en-US"/>
        </w:rPr>
        <w:t xml:space="preserve"> </w:t>
      </w:r>
      <w:r w:rsidRPr="00323915">
        <w:rPr>
          <w:i/>
          <w:sz w:val="22"/>
          <w:szCs w:val="22"/>
        </w:rPr>
        <w:t>конструкцией</w:t>
      </w:r>
      <w:r w:rsidRPr="00323915">
        <w:rPr>
          <w:i/>
          <w:sz w:val="22"/>
          <w:szCs w:val="22"/>
          <w:lang w:val="en-US"/>
        </w:rPr>
        <w:t xml:space="preserve"> there is/there are;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  <w:lang w:val="en-US"/>
        </w:rPr>
      </w:pPr>
      <w:r w:rsidRPr="00323915">
        <w:rPr>
          <w:i/>
          <w:sz w:val="22"/>
          <w:szCs w:val="22"/>
        </w:rPr>
        <w:t xml:space="preserve">оперировать в речи неопределенными местоимениями some, any (некоторые случаи употребления: </w:t>
      </w:r>
      <w:proofErr w:type="spellStart"/>
      <w:r w:rsidRPr="00323915">
        <w:rPr>
          <w:i/>
          <w:sz w:val="22"/>
          <w:szCs w:val="22"/>
        </w:rPr>
        <w:t>Can</w:t>
      </w:r>
      <w:proofErr w:type="spellEnd"/>
      <w:r w:rsidRPr="00323915">
        <w:rPr>
          <w:i/>
          <w:sz w:val="22"/>
          <w:szCs w:val="22"/>
        </w:rPr>
        <w:t xml:space="preserve"> I </w:t>
      </w:r>
      <w:proofErr w:type="spellStart"/>
      <w:r w:rsidRPr="00323915">
        <w:rPr>
          <w:i/>
          <w:sz w:val="22"/>
          <w:szCs w:val="22"/>
        </w:rPr>
        <w:t>have</w:t>
      </w:r>
      <w:proofErr w:type="spellEnd"/>
      <w:r w:rsidRPr="00323915">
        <w:rPr>
          <w:i/>
          <w:sz w:val="22"/>
          <w:szCs w:val="22"/>
        </w:rPr>
        <w:t xml:space="preserve"> </w:t>
      </w:r>
      <w:proofErr w:type="spellStart"/>
      <w:r w:rsidRPr="00323915">
        <w:rPr>
          <w:i/>
          <w:sz w:val="22"/>
          <w:szCs w:val="22"/>
        </w:rPr>
        <w:t>some</w:t>
      </w:r>
      <w:proofErr w:type="spellEnd"/>
      <w:r w:rsidRPr="00323915">
        <w:rPr>
          <w:i/>
          <w:sz w:val="22"/>
          <w:szCs w:val="22"/>
        </w:rPr>
        <w:t xml:space="preserve"> </w:t>
      </w:r>
      <w:proofErr w:type="spellStart"/>
      <w:r w:rsidRPr="00323915">
        <w:rPr>
          <w:i/>
          <w:sz w:val="22"/>
          <w:szCs w:val="22"/>
        </w:rPr>
        <w:t>tea</w:t>
      </w:r>
      <w:proofErr w:type="spellEnd"/>
      <w:r w:rsidRPr="00323915">
        <w:rPr>
          <w:i/>
          <w:sz w:val="22"/>
          <w:szCs w:val="22"/>
        </w:rPr>
        <w:t xml:space="preserve">? </w:t>
      </w:r>
      <w:r w:rsidRPr="00323915">
        <w:rPr>
          <w:i/>
          <w:sz w:val="22"/>
          <w:szCs w:val="22"/>
          <w:lang w:val="en-US"/>
        </w:rPr>
        <w:t>Is there any milk in the fridge? — No, there isn’t any);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  <w:lang w:val="en-US"/>
        </w:rPr>
      </w:pPr>
      <w:r w:rsidRPr="00323915">
        <w:rPr>
          <w:i/>
          <w:sz w:val="22"/>
          <w:szCs w:val="22"/>
        </w:rPr>
        <w:t>оперировать</w:t>
      </w:r>
      <w:r w:rsidRPr="00323915">
        <w:rPr>
          <w:i/>
          <w:sz w:val="22"/>
          <w:szCs w:val="22"/>
          <w:lang w:val="en-US"/>
        </w:rPr>
        <w:t xml:space="preserve"> </w:t>
      </w:r>
      <w:r w:rsidRPr="00323915">
        <w:rPr>
          <w:i/>
          <w:sz w:val="22"/>
          <w:szCs w:val="22"/>
        </w:rPr>
        <w:t>в</w:t>
      </w:r>
      <w:r w:rsidRPr="00323915">
        <w:rPr>
          <w:i/>
          <w:sz w:val="22"/>
          <w:szCs w:val="22"/>
          <w:lang w:val="en-US"/>
        </w:rPr>
        <w:t xml:space="preserve"> </w:t>
      </w:r>
      <w:r w:rsidRPr="00323915">
        <w:rPr>
          <w:i/>
          <w:sz w:val="22"/>
          <w:szCs w:val="22"/>
        </w:rPr>
        <w:t>речи</w:t>
      </w:r>
      <w:r w:rsidRPr="00323915">
        <w:rPr>
          <w:i/>
          <w:sz w:val="22"/>
          <w:szCs w:val="22"/>
          <w:lang w:val="en-US"/>
        </w:rPr>
        <w:t xml:space="preserve"> </w:t>
      </w:r>
      <w:r w:rsidRPr="00323915">
        <w:rPr>
          <w:i/>
          <w:sz w:val="22"/>
          <w:szCs w:val="22"/>
        </w:rPr>
        <w:t>наречиями</w:t>
      </w:r>
      <w:r w:rsidRPr="00323915">
        <w:rPr>
          <w:i/>
          <w:sz w:val="22"/>
          <w:szCs w:val="22"/>
          <w:lang w:val="en-US"/>
        </w:rPr>
        <w:t xml:space="preserve"> </w:t>
      </w:r>
      <w:r w:rsidRPr="00323915">
        <w:rPr>
          <w:i/>
          <w:sz w:val="22"/>
          <w:szCs w:val="22"/>
        </w:rPr>
        <w:t>времени</w:t>
      </w:r>
      <w:r w:rsidRPr="00323915">
        <w:rPr>
          <w:i/>
          <w:sz w:val="22"/>
          <w:szCs w:val="22"/>
          <w:lang w:val="en-US"/>
        </w:rPr>
        <w:t xml:space="preserve"> (yesterday, tomorrow, never, usually, often, sometimes); </w:t>
      </w:r>
      <w:r w:rsidRPr="00323915">
        <w:rPr>
          <w:i/>
          <w:sz w:val="22"/>
          <w:szCs w:val="22"/>
        </w:rPr>
        <w:t>наречиями</w:t>
      </w:r>
      <w:r w:rsidRPr="00323915">
        <w:rPr>
          <w:i/>
          <w:sz w:val="22"/>
          <w:szCs w:val="22"/>
          <w:lang w:val="en-US"/>
        </w:rPr>
        <w:t xml:space="preserve"> </w:t>
      </w:r>
      <w:r w:rsidRPr="00323915">
        <w:rPr>
          <w:i/>
          <w:sz w:val="22"/>
          <w:szCs w:val="22"/>
        </w:rPr>
        <w:t>степени</w:t>
      </w:r>
      <w:r w:rsidRPr="00323915">
        <w:rPr>
          <w:i/>
          <w:sz w:val="22"/>
          <w:szCs w:val="22"/>
          <w:lang w:val="en-US"/>
        </w:rPr>
        <w:t xml:space="preserve"> (much, little, very);</w:t>
      </w:r>
    </w:p>
    <w:p w:rsidR="00E85ED7" w:rsidRPr="00323915" w:rsidRDefault="00E85ED7" w:rsidP="00323915">
      <w:pPr>
        <w:pStyle w:val="21"/>
        <w:spacing w:line="240" w:lineRule="auto"/>
        <w:rPr>
          <w:i/>
          <w:sz w:val="22"/>
          <w:szCs w:val="22"/>
        </w:rPr>
      </w:pPr>
      <w:r w:rsidRPr="00323915">
        <w:rPr>
          <w:i/>
          <w:sz w:val="22"/>
          <w:szCs w:val="22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09582D" w:rsidRPr="00323915" w:rsidRDefault="0009582D" w:rsidP="00323915">
      <w:pPr>
        <w:tabs>
          <w:tab w:val="left" w:pos="2484"/>
        </w:tabs>
        <w:spacing w:line="240" w:lineRule="auto"/>
        <w:rPr>
          <w:rFonts w:ascii="Times New Roman" w:hAnsi="Times New Roman" w:cs="Times New Roman"/>
        </w:rPr>
      </w:pPr>
    </w:p>
    <w:p w:rsidR="00E85ED7" w:rsidRPr="00323915" w:rsidRDefault="00E85ED7" w:rsidP="00323915">
      <w:pPr>
        <w:tabs>
          <w:tab w:val="left" w:pos="2484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23915">
        <w:rPr>
          <w:rFonts w:ascii="Times New Roman" w:hAnsi="Times New Roman" w:cs="Times New Roman"/>
          <w:b/>
        </w:rPr>
        <w:t>Содержание учебного предмета «Английский язык»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iCs/>
          <w:color w:val="auto"/>
          <w:sz w:val="22"/>
          <w:szCs w:val="22"/>
        </w:rPr>
        <w:t>Предметное содержание речи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color w:val="auto"/>
          <w:sz w:val="22"/>
          <w:szCs w:val="22"/>
        </w:rPr>
        <w:t xml:space="preserve">Знакомство. </w:t>
      </w:r>
      <w:r w:rsidRPr="00323915">
        <w:rPr>
          <w:rFonts w:ascii="Times New Roman" w:hAnsi="Times New Roman"/>
          <w:color w:val="auto"/>
          <w:sz w:val="22"/>
          <w:szCs w:val="22"/>
        </w:rPr>
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color w:val="auto"/>
          <w:sz w:val="22"/>
          <w:szCs w:val="22"/>
        </w:rPr>
        <w:t xml:space="preserve">Я и моя семья. </w:t>
      </w:r>
      <w:r w:rsidRPr="00323915">
        <w:rPr>
          <w:rFonts w:ascii="Times New Roman" w:hAnsi="Times New Roman"/>
          <w:color w:val="auto"/>
          <w:sz w:val="22"/>
          <w:szCs w:val="22"/>
        </w:rPr>
        <w:t>Члены семьи, их имена, возраст, внешность, черты характера, увлечения/хобби. Мой день (распо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рядок дня, </w:t>
      </w:r>
      <w:r w:rsidRPr="00323915">
        <w:rPr>
          <w:rFonts w:ascii="Times New Roman" w:hAnsi="Times New Roman"/>
          <w:iCs/>
          <w:color w:val="auto"/>
          <w:spacing w:val="2"/>
          <w:sz w:val="22"/>
          <w:szCs w:val="22"/>
        </w:rPr>
        <w:t>домашние обязанности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)</w:t>
      </w:r>
      <w:r w:rsidRPr="00323915">
        <w:rPr>
          <w:rFonts w:ascii="Times New Roman" w:hAnsi="Times New Roman"/>
          <w:iCs/>
          <w:color w:val="auto"/>
          <w:spacing w:val="2"/>
          <w:sz w:val="22"/>
          <w:szCs w:val="22"/>
        </w:rPr>
        <w:t xml:space="preserve">. 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Покупки в магазине: одежда, </w:t>
      </w:r>
      <w:r w:rsidRPr="00323915">
        <w:rPr>
          <w:rFonts w:ascii="Times New Roman" w:hAnsi="Times New Roman"/>
          <w:iCs/>
          <w:color w:val="auto"/>
          <w:spacing w:val="2"/>
          <w:sz w:val="22"/>
          <w:szCs w:val="22"/>
        </w:rPr>
        <w:t xml:space="preserve">обувь, 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основные продукты питания. Любимая еда. </w:t>
      </w:r>
      <w:r w:rsidRPr="00323915">
        <w:rPr>
          <w:rFonts w:ascii="Times New Roman" w:hAnsi="Times New Roman"/>
          <w:color w:val="auto"/>
          <w:sz w:val="22"/>
          <w:szCs w:val="22"/>
        </w:rPr>
        <w:t>Семейные праздники: день рождения, Новый год/Рождество. Подарки.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color w:val="auto"/>
          <w:spacing w:val="2"/>
          <w:sz w:val="22"/>
          <w:szCs w:val="22"/>
        </w:rPr>
        <w:t xml:space="preserve">Мир моих увлечений. 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Мои любимые занятия. Виды </w:t>
      </w:r>
      <w:r w:rsidRPr="00323915">
        <w:rPr>
          <w:rFonts w:ascii="Times New Roman" w:hAnsi="Times New Roman"/>
          <w:color w:val="auto"/>
          <w:sz w:val="22"/>
          <w:szCs w:val="22"/>
        </w:rPr>
        <w:t xml:space="preserve">спорта и спортивные игры. </w:t>
      </w:r>
      <w:r w:rsidRPr="00323915">
        <w:rPr>
          <w:rFonts w:ascii="Times New Roman" w:hAnsi="Times New Roman"/>
          <w:iCs/>
          <w:color w:val="auto"/>
          <w:sz w:val="22"/>
          <w:szCs w:val="22"/>
        </w:rPr>
        <w:t xml:space="preserve">Мои любимые сказки. </w:t>
      </w:r>
      <w:r w:rsidRPr="00323915">
        <w:rPr>
          <w:rFonts w:ascii="Times New Roman" w:hAnsi="Times New Roman"/>
          <w:color w:val="auto"/>
          <w:sz w:val="22"/>
          <w:szCs w:val="22"/>
        </w:rPr>
        <w:t xml:space="preserve">Выходной день </w:t>
      </w:r>
      <w:r w:rsidRPr="00323915">
        <w:rPr>
          <w:rFonts w:ascii="Times New Roman" w:hAnsi="Times New Roman"/>
          <w:iCs/>
          <w:color w:val="auto"/>
          <w:sz w:val="22"/>
          <w:szCs w:val="22"/>
        </w:rPr>
        <w:t xml:space="preserve">(в зоопарке, цирке), </w:t>
      </w:r>
      <w:r w:rsidRPr="00323915">
        <w:rPr>
          <w:rFonts w:ascii="Times New Roman" w:hAnsi="Times New Roman"/>
          <w:color w:val="auto"/>
          <w:sz w:val="22"/>
          <w:szCs w:val="22"/>
        </w:rPr>
        <w:t>каникулы.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color w:val="auto"/>
          <w:sz w:val="22"/>
          <w:szCs w:val="22"/>
        </w:rPr>
        <w:t xml:space="preserve">Я и мои друзья. </w:t>
      </w:r>
      <w:r w:rsidRPr="00323915">
        <w:rPr>
          <w:rFonts w:ascii="Times New Roman" w:hAnsi="Times New Roman"/>
          <w:color w:val="auto"/>
          <w:sz w:val="22"/>
          <w:szCs w:val="22"/>
        </w:rPr>
        <w:t>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color w:val="auto"/>
          <w:spacing w:val="2"/>
          <w:sz w:val="22"/>
          <w:szCs w:val="22"/>
        </w:rPr>
        <w:t xml:space="preserve">Моя школа. 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Классная комната, учебные предметы, </w:t>
      </w:r>
      <w:r w:rsidRPr="00323915">
        <w:rPr>
          <w:rFonts w:ascii="Times New Roman" w:hAnsi="Times New Roman"/>
          <w:color w:val="auto"/>
          <w:sz w:val="22"/>
          <w:szCs w:val="22"/>
        </w:rPr>
        <w:t>школьные принадлежности. Учебные занятия на уроках.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color w:val="auto"/>
          <w:sz w:val="22"/>
          <w:szCs w:val="22"/>
        </w:rPr>
        <w:t xml:space="preserve">Мир вокруг меня. </w:t>
      </w:r>
      <w:r w:rsidRPr="00323915">
        <w:rPr>
          <w:rFonts w:ascii="Times New Roman" w:hAnsi="Times New Roman"/>
          <w:color w:val="auto"/>
          <w:sz w:val="22"/>
          <w:szCs w:val="22"/>
        </w:rPr>
        <w:t xml:space="preserve">Мой дом/квартира/комната: названия комнат, их размер, предметы мебели и интерьера. Природа. </w:t>
      </w:r>
      <w:r w:rsidRPr="00323915">
        <w:rPr>
          <w:rFonts w:ascii="Times New Roman" w:hAnsi="Times New Roman"/>
          <w:iCs/>
          <w:color w:val="auto"/>
          <w:sz w:val="22"/>
          <w:szCs w:val="22"/>
        </w:rPr>
        <w:t xml:space="preserve">Дикие и домашние животные. </w:t>
      </w:r>
      <w:r w:rsidRPr="00323915">
        <w:rPr>
          <w:rFonts w:ascii="Times New Roman" w:hAnsi="Times New Roman"/>
          <w:color w:val="auto"/>
          <w:sz w:val="22"/>
          <w:szCs w:val="22"/>
        </w:rPr>
        <w:t>Любимое время года. Погода.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color w:val="auto"/>
          <w:spacing w:val="2"/>
          <w:sz w:val="22"/>
          <w:szCs w:val="22"/>
        </w:rPr>
        <w:t xml:space="preserve">Страна/страны изучаемого языка и родная страна. </w:t>
      </w:r>
      <w:r w:rsidRPr="00323915">
        <w:rPr>
          <w:rFonts w:ascii="Times New Roman" w:hAnsi="Times New Roman"/>
          <w:color w:val="auto"/>
          <w:sz w:val="22"/>
          <w:szCs w:val="22"/>
        </w:rPr>
        <w:t>Общие сведения: название, столица. Литературные персонажи популярных книг моих сверстников (имена героев книг, черты характера).</w:t>
      </w:r>
      <w:r w:rsidRPr="00323915">
        <w:rPr>
          <w:rFonts w:ascii="Times New Roman" w:hAnsi="Times New Roman"/>
          <w:iCs/>
          <w:color w:val="auto"/>
          <w:sz w:val="22"/>
          <w:szCs w:val="22"/>
        </w:rPr>
        <w:t xml:space="preserve"> Небольшие произведения детского фольклора на изучаемом иностранном языке (рифмовки, стихи, песни, сказки).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Некоторые формы речевого и неречевого этикета стран изучаемого языка в ряде ситуаций общения (в школе, во</w:t>
      </w:r>
      <w:r w:rsidRPr="00323915">
        <w:rPr>
          <w:rFonts w:ascii="Times New Roman" w:hAnsi="Times New Roman"/>
          <w:color w:val="auto"/>
          <w:sz w:val="22"/>
          <w:szCs w:val="22"/>
        </w:rPr>
        <w:t xml:space="preserve"> время совместной игры, в магазине).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iCs/>
          <w:color w:val="auto"/>
          <w:sz w:val="22"/>
          <w:szCs w:val="22"/>
        </w:rPr>
        <w:t>Коммуникативные умения по видам речевой деятельности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color w:val="auto"/>
          <w:sz w:val="22"/>
          <w:szCs w:val="22"/>
        </w:rPr>
        <w:t>В русле говорения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iCs/>
          <w:color w:val="auto"/>
          <w:sz w:val="22"/>
          <w:szCs w:val="22"/>
        </w:rPr>
        <w:t>1.</w:t>
      </w:r>
      <w:r w:rsidRPr="00323915">
        <w:rPr>
          <w:rFonts w:ascii="Times New Roman" w:hAnsi="Times New Roman"/>
          <w:iCs/>
          <w:color w:val="auto"/>
          <w:sz w:val="22"/>
          <w:szCs w:val="22"/>
        </w:rPr>
        <w:t> </w:t>
      </w:r>
      <w:r w:rsidRPr="00323915">
        <w:rPr>
          <w:rFonts w:ascii="Times New Roman" w:hAnsi="Times New Roman"/>
          <w:iCs/>
          <w:color w:val="auto"/>
          <w:sz w:val="22"/>
          <w:szCs w:val="22"/>
        </w:rPr>
        <w:t>Диалогическая форма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Уметь вести: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 xml:space="preserve">этикетные диалоги в типичных ситуациях бытового, </w:t>
      </w:r>
      <w:proofErr w:type="spellStart"/>
      <w:r w:rsidRPr="00323915">
        <w:rPr>
          <w:sz w:val="22"/>
          <w:szCs w:val="22"/>
        </w:rPr>
        <w:t>учебно­трудового</w:t>
      </w:r>
      <w:proofErr w:type="spellEnd"/>
      <w:r w:rsidRPr="00323915">
        <w:rPr>
          <w:sz w:val="22"/>
          <w:szCs w:val="22"/>
        </w:rPr>
        <w:t xml:space="preserve"> и межкультурного общения, в том числе при помощи средств телекоммуникации;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proofErr w:type="spellStart"/>
      <w:r w:rsidRPr="00323915">
        <w:rPr>
          <w:sz w:val="22"/>
          <w:szCs w:val="22"/>
        </w:rPr>
        <w:t>диалог­расспрос</w:t>
      </w:r>
      <w:proofErr w:type="spellEnd"/>
      <w:r w:rsidRPr="00323915">
        <w:rPr>
          <w:sz w:val="22"/>
          <w:szCs w:val="22"/>
        </w:rPr>
        <w:t xml:space="preserve"> (запрос информации и ответ на него);</w:t>
      </w:r>
    </w:p>
    <w:p w:rsidR="00E85ED7" w:rsidRPr="00323915" w:rsidRDefault="00E85ED7" w:rsidP="00323915">
      <w:pPr>
        <w:pStyle w:val="21"/>
        <w:spacing w:line="240" w:lineRule="auto"/>
        <w:rPr>
          <w:iCs/>
          <w:sz w:val="22"/>
          <w:szCs w:val="22"/>
        </w:rPr>
      </w:pPr>
      <w:r w:rsidRPr="00323915">
        <w:rPr>
          <w:sz w:val="22"/>
          <w:szCs w:val="22"/>
        </w:rPr>
        <w:t>диалог — побуждение к действию.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iCs/>
          <w:color w:val="auto"/>
          <w:sz w:val="22"/>
          <w:szCs w:val="22"/>
        </w:rPr>
        <w:t>2.</w:t>
      </w:r>
      <w:r w:rsidRPr="00323915">
        <w:rPr>
          <w:rFonts w:ascii="Times New Roman" w:hAnsi="Times New Roman"/>
          <w:iCs/>
          <w:color w:val="auto"/>
          <w:sz w:val="22"/>
          <w:szCs w:val="22"/>
        </w:rPr>
        <w:t> </w:t>
      </w:r>
      <w:r w:rsidRPr="00323915">
        <w:rPr>
          <w:rFonts w:ascii="Times New Roman" w:hAnsi="Times New Roman"/>
          <w:iCs/>
          <w:color w:val="auto"/>
          <w:sz w:val="22"/>
          <w:szCs w:val="22"/>
        </w:rPr>
        <w:t>Монологическая форма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Уметь пользоваться основными коммуникативными типами речи: описание, рассказ, </w:t>
      </w:r>
      <w:r w:rsidRPr="00323915">
        <w:rPr>
          <w:rFonts w:ascii="Times New Roman" w:hAnsi="Times New Roman"/>
          <w:iCs/>
          <w:color w:val="auto"/>
          <w:spacing w:val="2"/>
          <w:sz w:val="22"/>
          <w:szCs w:val="22"/>
        </w:rPr>
        <w:t>характеристика (персона</w:t>
      </w:r>
      <w:r w:rsidRPr="00323915">
        <w:rPr>
          <w:rFonts w:ascii="Times New Roman" w:hAnsi="Times New Roman"/>
          <w:iCs/>
          <w:color w:val="auto"/>
          <w:sz w:val="22"/>
          <w:szCs w:val="22"/>
        </w:rPr>
        <w:t>жей).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color w:val="auto"/>
          <w:sz w:val="22"/>
          <w:szCs w:val="22"/>
        </w:rPr>
        <w:t>В русле аудирования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Воспринимать на слух и понимать: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речь учителя и одноклассников в процессе общения на уроке и вербально/</w:t>
      </w:r>
      <w:proofErr w:type="spellStart"/>
      <w:r w:rsidRPr="00323915">
        <w:rPr>
          <w:sz w:val="22"/>
          <w:szCs w:val="22"/>
        </w:rPr>
        <w:t>невербально</w:t>
      </w:r>
      <w:proofErr w:type="spellEnd"/>
      <w:r w:rsidRPr="00323915">
        <w:rPr>
          <w:sz w:val="22"/>
          <w:szCs w:val="22"/>
        </w:rPr>
        <w:t xml:space="preserve"> реагировать на услышанное;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color w:val="auto"/>
          <w:sz w:val="22"/>
          <w:szCs w:val="22"/>
        </w:rPr>
        <w:t>В русле чтения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Читать: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вслух небольшие тексты, построенные на изученном языковом материале;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</w:t>
      </w:r>
      <w:r w:rsidRPr="00323915">
        <w:rPr>
          <w:sz w:val="22"/>
          <w:szCs w:val="22"/>
        </w:rPr>
        <w:t> </w:t>
      </w:r>
      <w:r w:rsidRPr="00323915">
        <w:rPr>
          <w:sz w:val="22"/>
          <w:szCs w:val="22"/>
        </w:rPr>
        <w:t>т.</w:t>
      </w:r>
      <w:r w:rsidRPr="00323915">
        <w:rPr>
          <w:sz w:val="22"/>
          <w:szCs w:val="22"/>
        </w:rPr>
        <w:t> </w:t>
      </w:r>
      <w:r w:rsidRPr="00323915">
        <w:rPr>
          <w:sz w:val="22"/>
          <w:szCs w:val="22"/>
        </w:rPr>
        <w:t>д.).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color w:val="auto"/>
          <w:sz w:val="22"/>
          <w:szCs w:val="22"/>
        </w:rPr>
        <w:t>В русле письма</w:t>
      </w:r>
    </w:p>
    <w:p w:rsidR="00E85ED7" w:rsidRPr="00323915" w:rsidRDefault="00E85ED7" w:rsidP="00323915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323915">
        <w:rPr>
          <w:sz w:val="22"/>
          <w:szCs w:val="22"/>
        </w:rPr>
        <w:t>Владеть: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умением выписывать из текста слова, словосочетания и предложения;</w:t>
      </w:r>
    </w:p>
    <w:p w:rsidR="00E85ED7" w:rsidRPr="00323915" w:rsidRDefault="00E85ED7" w:rsidP="00323915">
      <w:pPr>
        <w:pStyle w:val="21"/>
        <w:spacing w:line="240" w:lineRule="auto"/>
        <w:rPr>
          <w:sz w:val="22"/>
          <w:szCs w:val="22"/>
        </w:rPr>
      </w:pPr>
      <w:r w:rsidRPr="00323915">
        <w:rPr>
          <w:sz w:val="22"/>
          <w:szCs w:val="22"/>
        </w:rPr>
        <w:t>основами письменной речи: писать по образцу поздравление с праздником, короткое личное письмо.</w:t>
      </w:r>
    </w:p>
    <w:p w:rsidR="00E85ED7" w:rsidRPr="00323915" w:rsidRDefault="00E85ED7" w:rsidP="00323915">
      <w:pPr>
        <w:pStyle w:val="ac"/>
        <w:spacing w:before="0" w:after="0" w:line="240" w:lineRule="auto"/>
        <w:ind w:firstLine="454"/>
        <w:jc w:val="both"/>
        <w:rPr>
          <w:rFonts w:ascii="Times New Roman" w:hAnsi="Times New Roman"/>
          <w:i w:val="0"/>
          <w:color w:val="auto"/>
          <w:sz w:val="22"/>
          <w:szCs w:val="22"/>
        </w:rPr>
      </w:pPr>
      <w:r w:rsidRPr="00323915">
        <w:rPr>
          <w:rFonts w:ascii="Times New Roman" w:hAnsi="Times New Roman"/>
          <w:i w:val="0"/>
          <w:color w:val="auto"/>
          <w:sz w:val="22"/>
          <w:szCs w:val="22"/>
        </w:rPr>
        <w:t>Языковые средства и навыки пользования ими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iCs/>
          <w:color w:val="auto"/>
          <w:sz w:val="22"/>
          <w:szCs w:val="22"/>
        </w:rPr>
        <w:t>Английский язык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color w:val="auto"/>
          <w:sz w:val="22"/>
          <w:szCs w:val="22"/>
        </w:rPr>
        <w:t xml:space="preserve">Графика, каллиграфия, орфография. </w:t>
      </w:r>
      <w:r w:rsidRPr="00323915">
        <w:rPr>
          <w:rFonts w:ascii="Times New Roman" w:hAnsi="Times New Roman"/>
          <w:color w:val="auto"/>
          <w:sz w:val="22"/>
          <w:szCs w:val="22"/>
        </w:rPr>
        <w:t xml:space="preserve">Все буквы английского алфавита. Основные буквосочетания. Звуко­буквенные 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соответствия. Знаки транскрипции. Апостроф. Основные </w:t>
      </w:r>
      <w:r w:rsidRPr="00323915">
        <w:rPr>
          <w:rFonts w:ascii="Times New Roman" w:hAnsi="Times New Roman"/>
          <w:color w:val="auto"/>
          <w:sz w:val="22"/>
          <w:szCs w:val="22"/>
        </w:rPr>
        <w:t>правила чтения и орфографии. Написание наиболее употребительных слов, вошедших в активный словарь.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color w:val="auto"/>
          <w:sz w:val="22"/>
          <w:szCs w:val="22"/>
        </w:rPr>
        <w:t xml:space="preserve">Фонетическая сторона речи. </w:t>
      </w:r>
      <w:r w:rsidRPr="00323915">
        <w:rPr>
          <w:rFonts w:ascii="Times New Roman" w:hAnsi="Times New Roman"/>
          <w:color w:val="auto"/>
          <w:sz w:val="22"/>
          <w:szCs w:val="22"/>
        </w:rPr>
        <w:t>Адекватное произношение и различение на слух всех звуков и звукосочетаний англий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ского языка. Соблюдение норм произношения: долгота и </w:t>
      </w:r>
      <w:r w:rsidRPr="00323915">
        <w:rPr>
          <w:rFonts w:ascii="Times New Roman" w:hAnsi="Times New Roman"/>
          <w:color w:val="auto"/>
          <w:sz w:val="22"/>
          <w:szCs w:val="22"/>
        </w:rPr>
        <w:t xml:space="preserve">краткость гласных, отсутствие оглушения звонких согласных 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в конце слога или слова, отсутствие смягчения согласных перед гласными. Дифтонги. </w:t>
      </w:r>
      <w:r w:rsidRPr="00323915">
        <w:rPr>
          <w:rFonts w:ascii="Times New Roman" w:hAnsi="Times New Roman"/>
          <w:iCs/>
          <w:color w:val="auto"/>
          <w:spacing w:val="2"/>
          <w:sz w:val="22"/>
          <w:szCs w:val="22"/>
        </w:rPr>
        <w:t xml:space="preserve">Связующее «r» (there is/there are). 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Ударение в слове, фразе.</w:t>
      </w:r>
      <w:r w:rsidRPr="00323915">
        <w:rPr>
          <w:rFonts w:ascii="Times New Roman" w:hAnsi="Times New Roman"/>
          <w:iCs/>
          <w:color w:val="auto"/>
          <w:spacing w:val="2"/>
          <w:sz w:val="22"/>
          <w:szCs w:val="22"/>
        </w:rPr>
        <w:t xml:space="preserve"> Отсутствие ударения на служебных словах (артиклях, союзах, предлогах). Членение предложений на смысловые группы.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 </w:t>
      </w:r>
      <w:proofErr w:type="spellStart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Ритмико­интонационные</w:t>
      </w:r>
      <w:proofErr w:type="spellEnd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 особенности повествовательного, побудительного </w:t>
      </w:r>
      <w:r w:rsidRPr="00323915">
        <w:rPr>
          <w:rFonts w:ascii="Times New Roman" w:hAnsi="Times New Roman"/>
          <w:color w:val="auto"/>
          <w:sz w:val="22"/>
          <w:szCs w:val="22"/>
        </w:rPr>
        <w:t>и вопросительного (общий и специальный вопрос) предложе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ний. </w:t>
      </w:r>
      <w:r w:rsidRPr="00323915">
        <w:rPr>
          <w:rFonts w:ascii="Times New Roman" w:hAnsi="Times New Roman"/>
          <w:iCs/>
          <w:color w:val="auto"/>
          <w:spacing w:val="2"/>
          <w:sz w:val="22"/>
          <w:szCs w:val="22"/>
        </w:rPr>
        <w:t xml:space="preserve">Интонация перечисления. Чтение по транскрипции </w:t>
      </w:r>
      <w:r w:rsidRPr="00323915">
        <w:rPr>
          <w:rFonts w:ascii="Times New Roman" w:hAnsi="Times New Roman"/>
          <w:iCs/>
          <w:color w:val="auto"/>
          <w:sz w:val="22"/>
          <w:szCs w:val="22"/>
        </w:rPr>
        <w:t>изученных слов.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color w:val="auto"/>
          <w:spacing w:val="-2"/>
          <w:sz w:val="22"/>
          <w:szCs w:val="22"/>
        </w:rPr>
        <w:t xml:space="preserve">Лексическая сторона речи. </w:t>
      </w:r>
      <w:r w:rsidRPr="00323915">
        <w:rPr>
          <w:rFonts w:ascii="Times New Roman" w:hAnsi="Times New Roman"/>
          <w:color w:val="auto"/>
          <w:spacing w:val="-2"/>
          <w:sz w:val="22"/>
          <w:szCs w:val="22"/>
        </w:rPr>
        <w:t>Лексические единицы, обслу</w:t>
      </w:r>
      <w:r w:rsidRPr="00323915">
        <w:rPr>
          <w:rFonts w:ascii="Times New Roman" w:hAnsi="Times New Roman"/>
          <w:color w:val="auto"/>
          <w:sz w:val="22"/>
          <w:szCs w:val="22"/>
        </w:rPr>
        <w:t xml:space="preserve">живающие ситуации общения, в пределах тематики начальной школы, в объеме 500 лексических единиц для двустороннего (рецептивного и продуктивного) усвоения, простейшие 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устойчивые словосочетания, оценочная лексика и речевые </w:t>
      </w:r>
      <w:r w:rsidRPr="00323915">
        <w:rPr>
          <w:rFonts w:ascii="Times New Roman" w:hAnsi="Times New Roman"/>
          <w:color w:val="auto"/>
          <w:sz w:val="22"/>
          <w:szCs w:val="22"/>
        </w:rPr>
        <w:t xml:space="preserve">клише как элементы речевого этикета, отражающие культуру англоговорящих стран. Интернациональные слова (например, </w:t>
      </w:r>
      <w:proofErr w:type="spellStart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doctor</w:t>
      </w:r>
      <w:proofErr w:type="spellEnd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, </w:t>
      </w:r>
      <w:proofErr w:type="spellStart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film</w:t>
      </w:r>
      <w:proofErr w:type="spellEnd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). </w:t>
      </w:r>
      <w:r w:rsidRPr="00323915">
        <w:rPr>
          <w:rFonts w:ascii="Times New Roman" w:hAnsi="Times New Roman"/>
          <w:iCs/>
          <w:color w:val="auto"/>
          <w:spacing w:val="2"/>
          <w:sz w:val="22"/>
          <w:szCs w:val="22"/>
        </w:rPr>
        <w:t>Начальное представление о способах словообразования: суффиксация (суффиксы ­</w:t>
      </w:r>
      <w:proofErr w:type="spellStart"/>
      <w:r w:rsidRPr="00323915">
        <w:rPr>
          <w:rFonts w:ascii="Times New Roman" w:hAnsi="Times New Roman"/>
          <w:iCs/>
          <w:color w:val="auto"/>
          <w:spacing w:val="2"/>
          <w:sz w:val="22"/>
          <w:szCs w:val="22"/>
        </w:rPr>
        <w:t>er</w:t>
      </w:r>
      <w:proofErr w:type="spellEnd"/>
      <w:r w:rsidRPr="00323915">
        <w:rPr>
          <w:rFonts w:ascii="Times New Roman" w:hAnsi="Times New Roman"/>
          <w:iCs/>
          <w:color w:val="auto"/>
          <w:spacing w:val="2"/>
          <w:sz w:val="22"/>
          <w:szCs w:val="22"/>
        </w:rPr>
        <w:t>, ­</w:t>
      </w:r>
      <w:proofErr w:type="spellStart"/>
      <w:r w:rsidRPr="00323915">
        <w:rPr>
          <w:rFonts w:ascii="Times New Roman" w:hAnsi="Times New Roman"/>
          <w:iCs/>
          <w:color w:val="auto"/>
          <w:spacing w:val="2"/>
          <w:sz w:val="22"/>
          <w:szCs w:val="22"/>
        </w:rPr>
        <w:t>or</w:t>
      </w:r>
      <w:proofErr w:type="spellEnd"/>
      <w:r w:rsidRPr="00323915">
        <w:rPr>
          <w:rFonts w:ascii="Times New Roman" w:hAnsi="Times New Roman"/>
          <w:iCs/>
          <w:color w:val="auto"/>
          <w:spacing w:val="2"/>
          <w:sz w:val="22"/>
          <w:szCs w:val="22"/>
        </w:rPr>
        <w:t>, ­</w:t>
      </w:r>
      <w:proofErr w:type="spellStart"/>
      <w:r w:rsidRPr="00323915">
        <w:rPr>
          <w:rFonts w:ascii="Times New Roman" w:hAnsi="Times New Roman"/>
          <w:iCs/>
          <w:color w:val="auto"/>
          <w:spacing w:val="2"/>
          <w:sz w:val="22"/>
          <w:szCs w:val="22"/>
        </w:rPr>
        <w:t>tion</w:t>
      </w:r>
      <w:proofErr w:type="spellEnd"/>
      <w:r w:rsidRPr="00323915">
        <w:rPr>
          <w:rFonts w:ascii="Times New Roman" w:hAnsi="Times New Roman"/>
          <w:iCs/>
          <w:color w:val="auto"/>
          <w:spacing w:val="2"/>
          <w:sz w:val="22"/>
          <w:szCs w:val="22"/>
        </w:rPr>
        <w:t>, ­</w:t>
      </w:r>
      <w:proofErr w:type="spellStart"/>
      <w:r w:rsidRPr="00323915">
        <w:rPr>
          <w:rFonts w:ascii="Times New Roman" w:hAnsi="Times New Roman"/>
          <w:iCs/>
          <w:color w:val="auto"/>
          <w:spacing w:val="2"/>
          <w:sz w:val="22"/>
          <w:szCs w:val="22"/>
        </w:rPr>
        <w:t>ist</w:t>
      </w:r>
      <w:proofErr w:type="spellEnd"/>
      <w:r w:rsidRPr="00323915">
        <w:rPr>
          <w:rFonts w:ascii="Times New Roman" w:hAnsi="Times New Roman"/>
          <w:iCs/>
          <w:color w:val="auto"/>
          <w:spacing w:val="2"/>
          <w:sz w:val="22"/>
          <w:szCs w:val="22"/>
        </w:rPr>
        <w:t xml:space="preserve">, </w:t>
      </w:r>
      <w:r w:rsidRPr="00323915">
        <w:rPr>
          <w:rFonts w:ascii="Times New Roman" w:hAnsi="Times New Roman"/>
          <w:iCs/>
          <w:color w:val="auto"/>
          <w:sz w:val="22"/>
          <w:szCs w:val="22"/>
        </w:rPr>
        <w:t>­</w:t>
      </w:r>
      <w:proofErr w:type="spellStart"/>
      <w:r w:rsidRPr="00323915">
        <w:rPr>
          <w:rFonts w:ascii="Times New Roman" w:hAnsi="Times New Roman"/>
          <w:iCs/>
          <w:color w:val="auto"/>
          <w:sz w:val="22"/>
          <w:szCs w:val="22"/>
        </w:rPr>
        <w:t>ful</w:t>
      </w:r>
      <w:proofErr w:type="spellEnd"/>
      <w:r w:rsidRPr="00323915">
        <w:rPr>
          <w:rFonts w:ascii="Times New Roman" w:hAnsi="Times New Roman"/>
          <w:iCs/>
          <w:color w:val="auto"/>
          <w:sz w:val="22"/>
          <w:szCs w:val="22"/>
        </w:rPr>
        <w:t>, ­</w:t>
      </w:r>
      <w:proofErr w:type="spellStart"/>
      <w:r w:rsidRPr="00323915">
        <w:rPr>
          <w:rFonts w:ascii="Times New Roman" w:hAnsi="Times New Roman"/>
          <w:iCs/>
          <w:color w:val="auto"/>
          <w:sz w:val="22"/>
          <w:szCs w:val="22"/>
        </w:rPr>
        <w:t>ly</w:t>
      </w:r>
      <w:proofErr w:type="spellEnd"/>
      <w:r w:rsidRPr="00323915">
        <w:rPr>
          <w:rFonts w:ascii="Times New Roman" w:hAnsi="Times New Roman"/>
          <w:iCs/>
          <w:color w:val="auto"/>
          <w:sz w:val="22"/>
          <w:szCs w:val="22"/>
        </w:rPr>
        <w:t>, ­</w:t>
      </w:r>
      <w:proofErr w:type="spellStart"/>
      <w:r w:rsidRPr="00323915">
        <w:rPr>
          <w:rFonts w:ascii="Times New Roman" w:hAnsi="Times New Roman"/>
          <w:iCs/>
          <w:color w:val="auto"/>
          <w:sz w:val="22"/>
          <w:szCs w:val="22"/>
        </w:rPr>
        <w:t>teen</w:t>
      </w:r>
      <w:proofErr w:type="spellEnd"/>
      <w:r w:rsidRPr="00323915">
        <w:rPr>
          <w:rFonts w:ascii="Times New Roman" w:hAnsi="Times New Roman"/>
          <w:iCs/>
          <w:color w:val="auto"/>
          <w:sz w:val="22"/>
          <w:szCs w:val="22"/>
        </w:rPr>
        <w:t>, ­</w:t>
      </w:r>
      <w:proofErr w:type="spellStart"/>
      <w:r w:rsidRPr="00323915">
        <w:rPr>
          <w:rFonts w:ascii="Times New Roman" w:hAnsi="Times New Roman"/>
          <w:iCs/>
          <w:color w:val="auto"/>
          <w:sz w:val="22"/>
          <w:szCs w:val="22"/>
        </w:rPr>
        <w:t>ty</w:t>
      </w:r>
      <w:proofErr w:type="spellEnd"/>
      <w:r w:rsidRPr="00323915">
        <w:rPr>
          <w:rFonts w:ascii="Times New Roman" w:hAnsi="Times New Roman"/>
          <w:iCs/>
          <w:color w:val="auto"/>
          <w:sz w:val="22"/>
          <w:szCs w:val="22"/>
        </w:rPr>
        <w:t>, ­</w:t>
      </w:r>
      <w:proofErr w:type="spellStart"/>
      <w:r w:rsidRPr="00323915">
        <w:rPr>
          <w:rFonts w:ascii="Times New Roman" w:hAnsi="Times New Roman"/>
          <w:iCs/>
          <w:color w:val="auto"/>
          <w:sz w:val="22"/>
          <w:szCs w:val="22"/>
        </w:rPr>
        <w:t>th</w:t>
      </w:r>
      <w:proofErr w:type="spellEnd"/>
      <w:r w:rsidRPr="00323915">
        <w:rPr>
          <w:rFonts w:ascii="Times New Roman" w:hAnsi="Times New Roman"/>
          <w:iCs/>
          <w:color w:val="auto"/>
          <w:sz w:val="22"/>
          <w:szCs w:val="22"/>
        </w:rPr>
        <w:t>), словосложение (</w:t>
      </w:r>
      <w:proofErr w:type="spellStart"/>
      <w:r w:rsidRPr="00323915">
        <w:rPr>
          <w:rFonts w:ascii="Times New Roman" w:hAnsi="Times New Roman"/>
          <w:iCs/>
          <w:color w:val="auto"/>
          <w:sz w:val="22"/>
          <w:szCs w:val="22"/>
        </w:rPr>
        <w:t>postcard</w:t>
      </w:r>
      <w:proofErr w:type="spellEnd"/>
      <w:r w:rsidRPr="00323915">
        <w:rPr>
          <w:rFonts w:ascii="Times New Roman" w:hAnsi="Times New Roman"/>
          <w:iCs/>
          <w:color w:val="auto"/>
          <w:sz w:val="22"/>
          <w:szCs w:val="22"/>
        </w:rPr>
        <w:t>), конверсия (</w:t>
      </w:r>
      <w:proofErr w:type="spellStart"/>
      <w:r w:rsidRPr="00323915">
        <w:rPr>
          <w:rFonts w:ascii="Times New Roman" w:hAnsi="Times New Roman"/>
          <w:iCs/>
          <w:color w:val="auto"/>
          <w:sz w:val="22"/>
          <w:szCs w:val="22"/>
        </w:rPr>
        <w:t>play</w:t>
      </w:r>
      <w:proofErr w:type="spellEnd"/>
      <w:r w:rsidRPr="00323915">
        <w:rPr>
          <w:rFonts w:ascii="Times New Roman" w:hAnsi="Times New Roman"/>
          <w:iCs/>
          <w:color w:val="auto"/>
          <w:sz w:val="22"/>
          <w:szCs w:val="22"/>
        </w:rPr>
        <w:t xml:space="preserve"> — </w:t>
      </w:r>
      <w:proofErr w:type="spellStart"/>
      <w:r w:rsidRPr="00323915">
        <w:rPr>
          <w:rFonts w:ascii="Times New Roman" w:hAnsi="Times New Roman"/>
          <w:iCs/>
          <w:color w:val="auto"/>
          <w:sz w:val="22"/>
          <w:szCs w:val="22"/>
        </w:rPr>
        <w:t>to</w:t>
      </w:r>
      <w:proofErr w:type="spellEnd"/>
      <w:r w:rsidRPr="00323915">
        <w:rPr>
          <w:rFonts w:ascii="Times New Roman" w:hAnsi="Times New Roman"/>
          <w:iCs/>
          <w:color w:val="auto"/>
          <w:sz w:val="22"/>
          <w:szCs w:val="22"/>
        </w:rPr>
        <w:t xml:space="preserve"> </w:t>
      </w:r>
      <w:proofErr w:type="spellStart"/>
      <w:r w:rsidRPr="00323915">
        <w:rPr>
          <w:rFonts w:ascii="Times New Roman" w:hAnsi="Times New Roman"/>
          <w:iCs/>
          <w:color w:val="auto"/>
          <w:sz w:val="22"/>
          <w:szCs w:val="22"/>
        </w:rPr>
        <w:t>play</w:t>
      </w:r>
      <w:proofErr w:type="spellEnd"/>
      <w:r w:rsidRPr="00323915">
        <w:rPr>
          <w:rFonts w:ascii="Times New Roman" w:hAnsi="Times New Roman"/>
          <w:iCs/>
          <w:color w:val="auto"/>
          <w:sz w:val="22"/>
          <w:szCs w:val="22"/>
        </w:rPr>
        <w:t>).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b/>
          <w:bCs/>
          <w:color w:val="auto"/>
          <w:sz w:val="22"/>
          <w:szCs w:val="22"/>
        </w:rPr>
        <w:t xml:space="preserve">Грамматическая сторона речи. </w:t>
      </w:r>
      <w:r w:rsidRPr="00323915">
        <w:rPr>
          <w:rFonts w:ascii="Times New Roman" w:hAnsi="Times New Roman"/>
          <w:color w:val="auto"/>
          <w:sz w:val="22"/>
          <w:szCs w:val="22"/>
        </w:rPr>
        <w:t xml:space="preserve">Основные коммуникативные типы предложений: повествовательное, вопросительное, 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побудительное. Общий и специальный вопросы. Вопросительные слова: </w:t>
      </w:r>
      <w:proofErr w:type="spellStart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what</w:t>
      </w:r>
      <w:proofErr w:type="spellEnd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, </w:t>
      </w:r>
      <w:proofErr w:type="spellStart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who</w:t>
      </w:r>
      <w:proofErr w:type="spellEnd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, </w:t>
      </w:r>
      <w:proofErr w:type="spellStart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when</w:t>
      </w:r>
      <w:proofErr w:type="spellEnd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, </w:t>
      </w:r>
      <w:proofErr w:type="spellStart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where</w:t>
      </w:r>
      <w:proofErr w:type="spellEnd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, </w:t>
      </w:r>
      <w:proofErr w:type="spellStart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why</w:t>
      </w:r>
      <w:proofErr w:type="spellEnd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, </w:t>
      </w:r>
      <w:proofErr w:type="spellStart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how</w:t>
      </w:r>
      <w:proofErr w:type="spellEnd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. Порядок </w:t>
      </w:r>
      <w:r w:rsidRPr="00323915">
        <w:rPr>
          <w:rFonts w:ascii="Times New Roman" w:hAnsi="Times New Roman"/>
          <w:color w:val="auto"/>
          <w:sz w:val="22"/>
          <w:szCs w:val="22"/>
        </w:rPr>
        <w:t>слов в предложении. Утвердительные и отрицательные предложения. Простое предложение с простым глагольным сказуемым (</w:t>
      </w:r>
      <w:proofErr w:type="spellStart"/>
      <w:r w:rsidRPr="00323915">
        <w:rPr>
          <w:rFonts w:ascii="Times New Roman" w:hAnsi="Times New Roman"/>
          <w:color w:val="auto"/>
          <w:sz w:val="22"/>
          <w:szCs w:val="22"/>
        </w:rPr>
        <w:t>He</w:t>
      </w:r>
      <w:proofErr w:type="spellEnd"/>
      <w:r w:rsidRPr="00323915">
        <w:rPr>
          <w:rFonts w:ascii="Times New Roman" w:hAnsi="Times New Roman"/>
          <w:color w:val="auto"/>
          <w:sz w:val="22"/>
          <w:szCs w:val="22"/>
        </w:rPr>
        <w:t xml:space="preserve"> </w:t>
      </w:r>
      <w:proofErr w:type="spellStart"/>
      <w:r w:rsidRPr="00323915">
        <w:rPr>
          <w:rFonts w:ascii="Times New Roman" w:hAnsi="Times New Roman"/>
          <w:color w:val="auto"/>
          <w:sz w:val="22"/>
          <w:szCs w:val="22"/>
        </w:rPr>
        <w:t>speaks</w:t>
      </w:r>
      <w:proofErr w:type="spellEnd"/>
      <w:r w:rsidRPr="00323915">
        <w:rPr>
          <w:rFonts w:ascii="Times New Roman" w:hAnsi="Times New Roman"/>
          <w:color w:val="auto"/>
          <w:sz w:val="22"/>
          <w:szCs w:val="22"/>
        </w:rPr>
        <w:t xml:space="preserve"> </w:t>
      </w:r>
      <w:proofErr w:type="spellStart"/>
      <w:r w:rsidRPr="00323915">
        <w:rPr>
          <w:rFonts w:ascii="Times New Roman" w:hAnsi="Times New Roman"/>
          <w:color w:val="auto"/>
          <w:sz w:val="22"/>
          <w:szCs w:val="22"/>
        </w:rPr>
        <w:t>English</w:t>
      </w:r>
      <w:proofErr w:type="spellEnd"/>
      <w:r w:rsidRPr="00323915">
        <w:rPr>
          <w:rFonts w:ascii="Times New Roman" w:hAnsi="Times New Roman"/>
          <w:color w:val="auto"/>
          <w:sz w:val="22"/>
          <w:szCs w:val="22"/>
        </w:rPr>
        <w:t>.), составным именным (</w:t>
      </w:r>
      <w:proofErr w:type="spellStart"/>
      <w:r w:rsidRPr="00323915">
        <w:rPr>
          <w:rFonts w:ascii="Times New Roman" w:hAnsi="Times New Roman"/>
          <w:color w:val="auto"/>
          <w:sz w:val="22"/>
          <w:szCs w:val="22"/>
        </w:rPr>
        <w:t>My</w:t>
      </w:r>
      <w:proofErr w:type="spellEnd"/>
      <w:r w:rsidRPr="00323915">
        <w:rPr>
          <w:rFonts w:ascii="Times New Roman" w:hAnsi="Times New Roman"/>
          <w:color w:val="auto"/>
          <w:sz w:val="22"/>
          <w:szCs w:val="22"/>
        </w:rPr>
        <w:t xml:space="preserve"> </w:t>
      </w:r>
      <w:proofErr w:type="spellStart"/>
      <w:r w:rsidRPr="00323915">
        <w:rPr>
          <w:rFonts w:ascii="Times New Roman" w:hAnsi="Times New Roman"/>
          <w:color w:val="auto"/>
          <w:sz w:val="22"/>
          <w:szCs w:val="22"/>
        </w:rPr>
        <w:t>family</w:t>
      </w:r>
      <w:proofErr w:type="spellEnd"/>
      <w:r w:rsidRPr="00323915">
        <w:rPr>
          <w:rFonts w:ascii="Times New Roman" w:hAnsi="Times New Roman"/>
          <w:color w:val="auto"/>
          <w:sz w:val="22"/>
          <w:szCs w:val="22"/>
        </w:rPr>
        <w:t xml:space="preserve"> </w:t>
      </w:r>
      <w:proofErr w:type="spellStart"/>
      <w:r w:rsidRPr="00323915">
        <w:rPr>
          <w:rFonts w:ascii="Times New Roman" w:hAnsi="Times New Roman"/>
          <w:color w:val="auto"/>
          <w:sz w:val="22"/>
          <w:szCs w:val="22"/>
        </w:rPr>
        <w:t>is</w:t>
      </w:r>
      <w:proofErr w:type="spellEnd"/>
      <w:r w:rsidRPr="00323915">
        <w:rPr>
          <w:rFonts w:ascii="Times New Roman" w:hAnsi="Times New Roman"/>
          <w:color w:val="auto"/>
          <w:sz w:val="22"/>
          <w:szCs w:val="22"/>
        </w:rPr>
        <w:t xml:space="preserve"> </w:t>
      </w:r>
      <w:proofErr w:type="spellStart"/>
      <w:r w:rsidRPr="00323915">
        <w:rPr>
          <w:rFonts w:ascii="Times New Roman" w:hAnsi="Times New Roman"/>
          <w:color w:val="auto"/>
          <w:sz w:val="22"/>
          <w:szCs w:val="22"/>
        </w:rPr>
        <w:t>big</w:t>
      </w:r>
      <w:proofErr w:type="spellEnd"/>
      <w:r w:rsidRPr="00323915">
        <w:rPr>
          <w:rFonts w:ascii="Times New Roman" w:hAnsi="Times New Roman"/>
          <w:color w:val="auto"/>
          <w:sz w:val="22"/>
          <w:szCs w:val="22"/>
        </w:rPr>
        <w:t xml:space="preserve">.) и составным глагольным (I </w:t>
      </w:r>
      <w:proofErr w:type="spellStart"/>
      <w:r w:rsidRPr="00323915">
        <w:rPr>
          <w:rFonts w:ascii="Times New Roman" w:hAnsi="Times New Roman"/>
          <w:color w:val="auto"/>
          <w:sz w:val="22"/>
          <w:szCs w:val="22"/>
        </w:rPr>
        <w:t>like</w:t>
      </w:r>
      <w:proofErr w:type="spellEnd"/>
      <w:r w:rsidRPr="00323915">
        <w:rPr>
          <w:rFonts w:ascii="Times New Roman" w:hAnsi="Times New Roman"/>
          <w:color w:val="auto"/>
          <w:sz w:val="22"/>
          <w:szCs w:val="22"/>
        </w:rPr>
        <w:t xml:space="preserve"> </w:t>
      </w:r>
      <w:proofErr w:type="spellStart"/>
      <w:r w:rsidRPr="00323915">
        <w:rPr>
          <w:rFonts w:ascii="Times New Roman" w:hAnsi="Times New Roman"/>
          <w:color w:val="auto"/>
          <w:sz w:val="22"/>
          <w:szCs w:val="22"/>
        </w:rPr>
        <w:t>to</w:t>
      </w:r>
      <w:proofErr w:type="spellEnd"/>
      <w:r w:rsidRPr="00323915">
        <w:rPr>
          <w:rFonts w:ascii="Times New Roman" w:hAnsi="Times New Roman"/>
          <w:color w:val="auto"/>
          <w:sz w:val="22"/>
          <w:szCs w:val="22"/>
        </w:rPr>
        <w:t xml:space="preserve"> </w:t>
      </w:r>
      <w:proofErr w:type="spellStart"/>
      <w:r w:rsidRPr="00323915">
        <w:rPr>
          <w:rFonts w:ascii="Times New Roman" w:hAnsi="Times New Roman"/>
          <w:color w:val="auto"/>
          <w:sz w:val="22"/>
          <w:szCs w:val="22"/>
        </w:rPr>
        <w:t>dance</w:t>
      </w:r>
      <w:proofErr w:type="spellEnd"/>
      <w:r w:rsidRPr="00323915">
        <w:rPr>
          <w:rFonts w:ascii="Times New Roman" w:hAnsi="Times New Roman"/>
          <w:color w:val="auto"/>
          <w:sz w:val="22"/>
          <w:szCs w:val="22"/>
        </w:rPr>
        <w:t xml:space="preserve">. </w:t>
      </w:r>
      <w:proofErr w:type="spellStart"/>
      <w:r w:rsidRPr="00323915">
        <w:rPr>
          <w:rFonts w:ascii="Times New Roman" w:hAnsi="Times New Roman"/>
          <w:color w:val="auto"/>
          <w:sz w:val="22"/>
          <w:szCs w:val="22"/>
        </w:rPr>
        <w:t>She</w:t>
      </w:r>
      <w:proofErr w:type="spellEnd"/>
      <w:r w:rsidRPr="00323915">
        <w:rPr>
          <w:rFonts w:ascii="Times New Roman" w:hAnsi="Times New Roman"/>
          <w:color w:val="auto"/>
          <w:sz w:val="22"/>
          <w:szCs w:val="22"/>
        </w:rPr>
        <w:t xml:space="preserve"> </w:t>
      </w:r>
      <w:proofErr w:type="spellStart"/>
      <w:r w:rsidRPr="00323915">
        <w:rPr>
          <w:rFonts w:ascii="Times New Roman" w:hAnsi="Times New Roman"/>
          <w:color w:val="auto"/>
          <w:sz w:val="22"/>
          <w:szCs w:val="22"/>
        </w:rPr>
        <w:t>can</w:t>
      </w:r>
      <w:proofErr w:type="spellEnd"/>
      <w:r w:rsidRPr="00323915">
        <w:rPr>
          <w:rFonts w:ascii="Times New Roman" w:hAnsi="Times New Roman"/>
          <w:color w:val="auto"/>
          <w:sz w:val="22"/>
          <w:szCs w:val="22"/>
        </w:rPr>
        <w:t xml:space="preserve"> </w:t>
      </w:r>
      <w:proofErr w:type="spellStart"/>
      <w:r w:rsidRPr="00323915">
        <w:rPr>
          <w:rFonts w:ascii="Times New Roman" w:hAnsi="Times New Roman"/>
          <w:color w:val="auto"/>
          <w:sz w:val="22"/>
          <w:szCs w:val="22"/>
        </w:rPr>
        <w:t>skate</w:t>
      </w:r>
      <w:proofErr w:type="spellEnd"/>
      <w:r w:rsidRPr="00323915">
        <w:rPr>
          <w:rFonts w:ascii="Times New Roman" w:hAnsi="Times New Roman"/>
          <w:color w:val="auto"/>
          <w:sz w:val="22"/>
          <w:szCs w:val="22"/>
        </w:rPr>
        <w:t xml:space="preserve"> </w:t>
      </w:r>
      <w:proofErr w:type="spellStart"/>
      <w:r w:rsidRPr="00323915">
        <w:rPr>
          <w:rFonts w:ascii="Times New Roman" w:hAnsi="Times New Roman"/>
          <w:color w:val="auto"/>
          <w:sz w:val="22"/>
          <w:szCs w:val="22"/>
        </w:rPr>
        <w:t>well</w:t>
      </w:r>
      <w:proofErr w:type="spellEnd"/>
      <w:r w:rsidRPr="00323915">
        <w:rPr>
          <w:rFonts w:ascii="Times New Roman" w:hAnsi="Times New Roman"/>
          <w:color w:val="auto"/>
          <w:sz w:val="22"/>
          <w:szCs w:val="22"/>
        </w:rPr>
        <w:t>.) сказуемым. Побудительные предложения в утвердительной (</w:t>
      </w:r>
      <w:proofErr w:type="spellStart"/>
      <w:r w:rsidRPr="00323915">
        <w:rPr>
          <w:rFonts w:ascii="Times New Roman" w:hAnsi="Times New Roman"/>
          <w:color w:val="auto"/>
          <w:sz w:val="22"/>
          <w:szCs w:val="22"/>
        </w:rPr>
        <w:t>Help</w:t>
      </w:r>
      <w:proofErr w:type="spellEnd"/>
      <w:r w:rsidRPr="00323915">
        <w:rPr>
          <w:rFonts w:ascii="Times New Roman" w:hAnsi="Times New Roman"/>
          <w:color w:val="auto"/>
          <w:sz w:val="22"/>
          <w:szCs w:val="22"/>
        </w:rPr>
        <w:t xml:space="preserve"> </w:t>
      </w:r>
      <w:proofErr w:type="spellStart"/>
      <w:r w:rsidRPr="00323915">
        <w:rPr>
          <w:rFonts w:ascii="Times New Roman" w:hAnsi="Times New Roman"/>
          <w:color w:val="auto"/>
          <w:sz w:val="22"/>
          <w:szCs w:val="22"/>
        </w:rPr>
        <w:t>me</w:t>
      </w:r>
      <w:proofErr w:type="spellEnd"/>
      <w:r w:rsidRPr="00323915">
        <w:rPr>
          <w:rFonts w:ascii="Times New Roman" w:hAnsi="Times New Roman"/>
          <w:color w:val="auto"/>
          <w:sz w:val="22"/>
          <w:szCs w:val="22"/>
        </w:rPr>
        <w:t xml:space="preserve">, </w:t>
      </w:r>
      <w:proofErr w:type="spellStart"/>
      <w:r w:rsidRPr="00323915">
        <w:rPr>
          <w:rFonts w:ascii="Times New Roman" w:hAnsi="Times New Roman"/>
          <w:color w:val="auto"/>
          <w:sz w:val="22"/>
          <w:szCs w:val="22"/>
        </w:rPr>
        <w:t>please</w:t>
      </w:r>
      <w:proofErr w:type="spellEnd"/>
      <w:r w:rsidRPr="00323915">
        <w:rPr>
          <w:rFonts w:ascii="Times New Roman" w:hAnsi="Times New Roman"/>
          <w:color w:val="auto"/>
          <w:sz w:val="22"/>
          <w:szCs w:val="22"/>
        </w:rPr>
        <w:t>.) и отрицательной (</w:t>
      </w:r>
      <w:proofErr w:type="spellStart"/>
      <w:r w:rsidRPr="00323915">
        <w:rPr>
          <w:rFonts w:ascii="Times New Roman" w:hAnsi="Times New Roman"/>
          <w:color w:val="auto"/>
          <w:sz w:val="22"/>
          <w:szCs w:val="22"/>
        </w:rPr>
        <w:t>Don’t</w:t>
      </w:r>
      <w:proofErr w:type="spellEnd"/>
      <w:r w:rsidRPr="00323915">
        <w:rPr>
          <w:rFonts w:ascii="Times New Roman" w:hAnsi="Times New Roman"/>
          <w:color w:val="auto"/>
          <w:sz w:val="22"/>
          <w:szCs w:val="22"/>
        </w:rPr>
        <w:t xml:space="preserve"> </w:t>
      </w:r>
      <w:proofErr w:type="spellStart"/>
      <w:r w:rsidRPr="00323915">
        <w:rPr>
          <w:rFonts w:ascii="Times New Roman" w:hAnsi="Times New Roman"/>
          <w:color w:val="auto"/>
          <w:sz w:val="22"/>
          <w:szCs w:val="22"/>
        </w:rPr>
        <w:t>be</w:t>
      </w:r>
      <w:proofErr w:type="spellEnd"/>
      <w:r w:rsidRPr="00323915">
        <w:rPr>
          <w:rFonts w:ascii="Times New Roman" w:hAnsi="Times New Roman"/>
          <w:color w:val="auto"/>
          <w:sz w:val="22"/>
          <w:szCs w:val="22"/>
        </w:rPr>
        <w:t xml:space="preserve"> </w:t>
      </w:r>
      <w:proofErr w:type="spellStart"/>
      <w:r w:rsidRPr="00323915">
        <w:rPr>
          <w:rFonts w:ascii="Times New Roman" w:hAnsi="Times New Roman"/>
          <w:color w:val="auto"/>
          <w:sz w:val="22"/>
          <w:szCs w:val="22"/>
        </w:rPr>
        <w:t>late</w:t>
      </w:r>
      <w:proofErr w:type="spellEnd"/>
      <w:r w:rsidRPr="00323915">
        <w:rPr>
          <w:rFonts w:ascii="Times New Roman" w:hAnsi="Times New Roman"/>
          <w:color w:val="auto"/>
          <w:sz w:val="22"/>
          <w:szCs w:val="22"/>
        </w:rPr>
        <w:t xml:space="preserve">!) формах. </w:t>
      </w:r>
      <w:r w:rsidRPr="00323915">
        <w:rPr>
          <w:rFonts w:ascii="Times New Roman" w:hAnsi="Times New Roman"/>
          <w:iCs/>
          <w:color w:val="auto"/>
          <w:sz w:val="22"/>
          <w:szCs w:val="22"/>
        </w:rPr>
        <w:t>Безличные предложения в настоящем времени (</w:t>
      </w:r>
      <w:proofErr w:type="spellStart"/>
      <w:r w:rsidRPr="00323915">
        <w:rPr>
          <w:rFonts w:ascii="Times New Roman" w:hAnsi="Times New Roman"/>
          <w:iCs/>
          <w:color w:val="auto"/>
          <w:sz w:val="22"/>
          <w:szCs w:val="22"/>
        </w:rPr>
        <w:t>It</w:t>
      </w:r>
      <w:proofErr w:type="spellEnd"/>
      <w:r w:rsidRPr="00323915">
        <w:rPr>
          <w:rFonts w:ascii="Times New Roman" w:hAnsi="Times New Roman"/>
          <w:iCs/>
          <w:color w:val="auto"/>
          <w:sz w:val="22"/>
          <w:szCs w:val="22"/>
        </w:rPr>
        <w:t xml:space="preserve"> </w:t>
      </w:r>
      <w:proofErr w:type="spellStart"/>
      <w:r w:rsidRPr="00323915">
        <w:rPr>
          <w:rFonts w:ascii="Times New Roman" w:hAnsi="Times New Roman"/>
          <w:iCs/>
          <w:color w:val="auto"/>
          <w:sz w:val="22"/>
          <w:szCs w:val="22"/>
        </w:rPr>
        <w:t>is</w:t>
      </w:r>
      <w:proofErr w:type="spellEnd"/>
      <w:r w:rsidRPr="00323915">
        <w:rPr>
          <w:rFonts w:ascii="Times New Roman" w:hAnsi="Times New Roman"/>
          <w:iCs/>
          <w:color w:val="auto"/>
          <w:sz w:val="22"/>
          <w:szCs w:val="22"/>
        </w:rPr>
        <w:t xml:space="preserve"> </w:t>
      </w:r>
      <w:proofErr w:type="spellStart"/>
      <w:r w:rsidRPr="00323915">
        <w:rPr>
          <w:rFonts w:ascii="Times New Roman" w:hAnsi="Times New Roman"/>
          <w:iCs/>
          <w:color w:val="auto"/>
          <w:sz w:val="22"/>
          <w:szCs w:val="22"/>
        </w:rPr>
        <w:t>cold</w:t>
      </w:r>
      <w:proofErr w:type="spellEnd"/>
      <w:r w:rsidRPr="00323915">
        <w:rPr>
          <w:rFonts w:ascii="Times New Roman" w:hAnsi="Times New Roman"/>
          <w:iCs/>
          <w:color w:val="auto"/>
          <w:sz w:val="22"/>
          <w:szCs w:val="22"/>
        </w:rPr>
        <w:t xml:space="preserve">. </w:t>
      </w:r>
      <w:proofErr w:type="spellStart"/>
      <w:r w:rsidRPr="00323915">
        <w:rPr>
          <w:rFonts w:ascii="Times New Roman" w:hAnsi="Times New Roman"/>
          <w:iCs/>
          <w:color w:val="auto"/>
          <w:sz w:val="22"/>
          <w:szCs w:val="22"/>
        </w:rPr>
        <w:t>It’s</w:t>
      </w:r>
      <w:proofErr w:type="spellEnd"/>
      <w:r w:rsidRPr="00323915">
        <w:rPr>
          <w:rFonts w:ascii="Times New Roman" w:hAnsi="Times New Roman"/>
          <w:iCs/>
          <w:color w:val="auto"/>
          <w:sz w:val="22"/>
          <w:szCs w:val="22"/>
        </w:rPr>
        <w:t xml:space="preserve"> </w:t>
      </w:r>
      <w:proofErr w:type="spellStart"/>
      <w:r w:rsidRPr="00323915">
        <w:rPr>
          <w:rFonts w:ascii="Times New Roman" w:hAnsi="Times New Roman"/>
          <w:iCs/>
          <w:color w:val="auto"/>
          <w:sz w:val="22"/>
          <w:szCs w:val="22"/>
        </w:rPr>
        <w:t>five</w:t>
      </w:r>
      <w:proofErr w:type="spellEnd"/>
      <w:r w:rsidRPr="00323915">
        <w:rPr>
          <w:rFonts w:ascii="Times New Roman" w:hAnsi="Times New Roman"/>
          <w:iCs/>
          <w:color w:val="auto"/>
          <w:sz w:val="22"/>
          <w:szCs w:val="22"/>
        </w:rPr>
        <w:t xml:space="preserve"> </w:t>
      </w:r>
      <w:proofErr w:type="spellStart"/>
      <w:r w:rsidRPr="00323915">
        <w:rPr>
          <w:rFonts w:ascii="Times New Roman" w:hAnsi="Times New Roman"/>
          <w:iCs/>
          <w:color w:val="auto"/>
          <w:sz w:val="22"/>
          <w:szCs w:val="22"/>
        </w:rPr>
        <w:t>o</w:t>
      </w:r>
      <w:r w:rsidRPr="00323915">
        <w:rPr>
          <w:rFonts w:ascii="Times New Roman" w:hAnsi="Times New Roman"/>
          <w:color w:val="auto"/>
          <w:sz w:val="22"/>
          <w:szCs w:val="22"/>
        </w:rPr>
        <w:t>’</w:t>
      </w:r>
      <w:r w:rsidRPr="00323915">
        <w:rPr>
          <w:rFonts w:ascii="Times New Roman" w:hAnsi="Times New Roman"/>
          <w:iCs/>
          <w:color w:val="auto"/>
          <w:sz w:val="22"/>
          <w:szCs w:val="22"/>
        </w:rPr>
        <w:t>clock</w:t>
      </w:r>
      <w:proofErr w:type="spellEnd"/>
      <w:r w:rsidRPr="00323915">
        <w:rPr>
          <w:rFonts w:ascii="Times New Roman" w:hAnsi="Times New Roman"/>
          <w:iCs/>
          <w:color w:val="auto"/>
          <w:sz w:val="22"/>
          <w:szCs w:val="22"/>
        </w:rPr>
        <w:t>.).</w:t>
      </w:r>
      <w:r w:rsidRPr="00323915">
        <w:rPr>
          <w:rFonts w:ascii="Times New Roman" w:hAnsi="Times New Roman"/>
          <w:color w:val="auto"/>
          <w:sz w:val="22"/>
          <w:szCs w:val="22"/>
        </w:rPr>
        <w:t xml:space="preserve"> Предложения с оборотом there is/there are. Простые распространенные предложения. Предложения 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с однородными членами. </w:t>
      </w:r>
      <w:r w:rsidRPr="00323915">
        <w:rPr>
          <w:rFonts w:ascii="Times New Roman" w:hAnsi="Times New Roman"/>
          <w:iCs/>
          <w:color w:val="auto"/>
          <w:spacing w:val="2"/>
          <w:sz w:val="22"/>
          <w:szCs w:val="22"/>
        </w:rPr>
        <w:t xml:space="preserve">Сложносочиненные предложения </w:t>
      </w:r>
      <w:r w:rsidRPr="00323915">
        <w:rPr>
          <w:rFonts w:ascii="Times New Roman" w:hAnsi="Times New Roman"/>
          <w:iCs/>
          <w:color w:val="auto"/>
          <w:sz w:val="22"/>
          <w:szCs w:val="22"/>
        </w:rPr>
        <w:t xml:space="preserve">с союзами </w:t>
      </w:r>
      <w:proofErr w:type="spellStart"/>
      <w:r w:rsidRPr="00323915">
        <w:rPr>
          <w:rFonts w:ascii="Times New Roman" w:hAnsi="Times New Roman"/>
          <w:iCs/>
          <w:color w:val="auto"/>
          <w:sz w:val="22"/>
          <w:szCs w:val="22"/>
        </w:rPr>
        <w:t>and</w:t>
      </w:r>
      <w:proofErr w:type="spellEnd"/>
      <w:r w:rsidRPr="00323915">
        <w:rPr>
          <w:rFonts w:ascii="Times New Roman" w:hAnsi="Times New Roman"/>
          <w:iCs/>
          <w:color w:val="auto"/>
          <w:sz w:val="22"/>
          <w:szCs w:val="22"/>
        </w:rPr>
        <w:t xml:space="preserve"> и </w:t>
      </w:r>
      <w:proofErr w:type="spellStart"/>
      <w:r w:rsidRPr="00323915">
        <w:rPr>
          <w:rFonts w:ascii="Times New Roman" w:hAnsi="Times New Roman"/>
          <w:iCs/>
          <w:color w:val="auto"/>
          <w:sz w:val="22"/>
          <w:szCs w:val="22"/>
        </w:rPr>
        <w:t>but.Сложноподчиненные</w:t>
      </w:r>
      <w:proofErr w:type="spellEnd"/>
      <w:r w:rsidRPr="00323915">
        <w:rPr>
          <w:rFonts w:ascii="Times New Roman" w:hAnsi="Times New Roman"/>
          <w:iCs/>
          <w:color w:val="auto"/>
          <w:sz w:val="22"/>
          <w:szCs w:val="22"/>
        </w:rPr>
        <w:t xml:space="preserve"> предложения с </w:t>
      </w:r>
      <w:proofErr w:type="spellStart"/>
      <w:r w:rsidRPr="00323915">
        <w:rPr>
          <w:rFonts w:ascii="Times New Roman" w:hAnsi="Times New Roman"/>
          <w:iCs/>
          <w:color w:val="auto"/>
          <w:sz w:val="22"/>
          <w:szCs w:val="22"/>
        </w:rPr>
        <w:t>because</w:t>
      </w:r>
      <w:proofErr w:type="spellEnd"/>
      <w:r w:rsidRPr="00323915">
        <w:rPr>
          <w:rFonts w:ascii="Times New Roman" w:hAnsi="Times New Roman"/>
          <w:iCs/>
          <w:color w:val="auto"/>
          <w:sz w:val="22"/>
          <w:szCs w:val="22"/>
        </w:rPr>
        <w:t>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Правильные и неправильные глаголы в Present, Future, </w:t>
      </w:r>
      <w:r w:rsidRPr="00323915">
        <w:rPr>
          <w:rFonts w:ascii="Times New Roman" w:hAnsi="Times New Roman"/>
          <w:color w:val="auto"/>
          <w:sz w:val="22"/>
          <w:szCs w:val="22"/>
        </w:rPr>
        <w:t>Past Simple (Indefinite). Неопределенная форма глагола. Гла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гол</w:t>
      </w:r>
      <w:r w:rsidRPr="00323915">
        <w:rPr>
          <w:rFonts w:ascii="Times New Roman" w:hAnsi="Times New Roman"/>
          <w:color w:val="auto"/>
          <w:spacing w:val="2"/>
          <w:sz w:val="22"/>
          <w:szCs w:val="22"/>
          <w:lang w:val="en-US"/>
        </w:rPr>
        <w:t>­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связка</w:t>
      </w:r>
      <w:r w:rsidRPr="00323915">
        <w:rPr>
          <w:rFonts w:ascii="Times New Roman" w:hAnsi="Times New Roman"/>
          <w:color w:val="auto"/>
          <w:spacing w:val="2"/>
          <w:sz w:val="22"/>
          <w:szCs w:val="22"/>
          <w:lang w:val="en-US"/>
        </w:rPr>
        <w:t xml:space="preserve"> to be. 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Модальные</w:t>
      </w:r>
      <w:r w:rsidRPr="00323915">
        <w:rPr>
          <w:rFonts w:ascii="Times New Roman" w:hAnsi="Times New Roman"/>
          <w:color w:val="auto"/>
          <w:spacing w:val="2"/>
          <w:sz w:val="22"/>
          <w:szCs w:val="22"/>
          <w:lang w:val="en-US"/>
        </w:rPr>
        <w:t xml:space="preserve"> 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глаголы</w:t>
      </w:r>
      <w:r w:rsidRPr="00323915">
        <w:rPr>
          <w:rFonts w:ascii="Times New Roman" w:hAnsi="Times New Roman"/>
          <w:color w:val="auto"/>
          <w:spacing w:val="2"/>
          <w:sz w:val="22"/>
          <w:szCs w:val="22"/>
          <w:lang w:val="en-US"/>
        </w:rPr>
        <w:t xml:space="preserve"> can, may, must, </w:t>
      </w:r>
      <w:r w:rsidRPr="00323915">
        <w:rPr>
          <w:rFonts w:ascii="Times New Roman" w:hAnsi="Times New Roman"/>
          <w:iCs/>
          <w:color w:val="auto"/>
          <w:spacing w:val="2"/>
          <w:sz w:val="22"/>
          <w:szCs w:val="22"/>
          <w:lang w:val="en-US"/>
        </w:rPr>
        <w:t>have to</w:t>
      </w:r>
      <w:r w:rsidRPr="00323915">
        <w:rPr>
          <w:rFonts w:ascii="Times New Roman" w:hAnsi="Times New Roman"/>
          <w:color w:val="auto"/>
          <w:spacing w:val="2"/>
          <w:sz w:val="22"/>
          <w:szCs w:val="22"/>
          <w:lang w:val="en-US"/>
        </w:rPr>
        <w:t xml:space="preserve">. 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Глагольные конструкции </w:t>
      </w:r>
      <w:proofErr w:type="spellStart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I’d</w:t>
      </w:r>
      <w:proofErr w:type="spellEnd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 </w:t>
      </w:r>
      <w:proofErr w:type="spellStart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like</w:t>
      </w:r>
      <w:proofErr w:type="spellEnd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 </w:t>
      </w:r>
      <w:proofErr w:type="spellStart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to</w:t>
      </w:r>
      <w:proofErr w:type="spellEnd"/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 xml:space="preserve">… Существительные в единственном и множественном числе (образованные по </w:t>
      </w:r>
      <w:r w:rsidRPr="00323915">
        <w:rPr>
          <w:rFonts w:ascii="Times New Roman" w:hAnsi="Times New Roman"/>
          <w:color w:val="auto"/>
          <w:sz w:val="22"/>
          <w:szCs w:val="22"/>
        </w:rPr>
        <w:t>правилу и исключения), существительные с неопределенным, определенным и нулевым артиклем. Притяжательный падеж имен существительных.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Прилагательные в положительной, сравнительной и превосходной степени, образованные по правилам и исключения.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 xml:space="preserve">Местоимения: личные (в именительном и объектном падежах), притяжательные, вопросительные, указательные (this/these, that/those), </w:t>
      </w:r>
      <w:r w:rsidRPr="00323915">
        <w:rPr>
          <w:rFonts w:ascii="Times New Roman" w:hAnsi="Times New Roman"/>
          <w:iCs/>
          <w:color w:val="auto"/>
          <w:sz w:val="22"/>
          <w:szCs w:val="22"/>
        </w:rPr>
        <w:t>неопределенные (some, any — некоторые случаи употребления).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iCs/>
          <w:color w:val="auto"/>
          <w:spacing w:val="2"/>
          <w:sz w:val="22"/>
          <w:szCs w:val="22"/>
        </w:rPr>
        <w:t>Наречия</w:t>
      </w:r>
      <w:r w:rsidRPr="00323915">
        <w:rPr>
          <w:rFonts w:ascii="Times New Roman" w:hAnsi="Times New Roman"/>
          <w:iCs/>
          <w:color w:val="auto"/>
          <w:spacing w:val="2"/>
          <w:sz w:val="22"/>
          <w:szCs w:val="22"/>
          <w:lang w:val="en-US"/>
        </w:rPr>
        <w:t xml:space="preserve"> </w:t>
      </w:r>
      <w:r w:rsidRPr="00323915">
        <w:rPr>
          <w:rFonts w:ascii="Times New Roman" w:hAnsi="Times New Roman"/>
          <w:iCs/>
          <w:color w:val="auto"/>
          <w:spacing w:val="2"/>
          <w:sz w:val="22"/>
          <w:szCs w:val="22"/>
        </w:rPr>
        <w:t>времени</w:t>
      </w:r>
      <w:r w:rsidRPr="00323915">
        <w:rPr>
          <w:rFonts w:ascii="Times New Roman" w:hAnsi="Times New Roman"/>
          <w:iCs/>
          <w:color w:val="auto"/>
          <w:spacing w:val="2"/>
          <w:sz w:val="22"/>
          <w:szCs w:val="22"/>
          <w:lang w:val="en-US"/>
        </w:rPr>
        <w:t xml:space="preserve"> (yesterday, tomorrow, never, usually, </w:t>
      </w:r>
      <w:r w:rsidRPr="00323915">
        <w:rPr>
          <w:rFonts w:ascii="Times New Roman" w:hAnsi="Times New Roman"/>
          <w:iCs/>
          <w:color w:val="auto"/>
          <w:sz w:val="22"/>
          <w:szCs w:val="22"/>
          <w:lang w:val="en-US"/>
        </w:rPr>
        <w:t xml:space="preserve">often, sometimes). </w:t>
      </w:r>
      <w:r w:rsidRPr="00323915">
        <w:rPr>
          <w:rFonts w:ascii="Times New Roman" w:hAnsi="Times New Roman"/>
          <w:iCs/>
          <w:color w:val="auto"/>
          <w:sz w:val="22"/>
          <w:szCs w:val="22"/>
        </w:rPr>
        <w:t>Наречия степени (much, little, very).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323915">
        <w:rPr>
          <w:rFonts w:ascii="Times New Roman" w:hAnsi="Times New Roman"/>
          <w:color w:val="auto"/>
          <w:sz w:val="22"/>
          <w:szCs w:val="22"/>
        </w:rPr>
        <w:t>Количественные числительные (до 100), порядковые числительные (до 30).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  <w:lang w:val="en-US"/>
        </w:rPr>
      </w:pP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Наиболее</w:t>
      </w:r>
      <w:r w:rsidRPr="00323915">
        <w:rPr>
          <w:rFonts w:ascii="Times New Roman" w:hAnsi="Times New Roman"/>
          <w:color w:val="auto"/>
          <w:spacing w:val="2"/>
          <w:sz w:val="22"/>
          <w:szCs w:val="22"/>
          <w:lang w:val="en-US"/>
        </w:rPr>
        <w:t xml:space="preserve"> 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употребительные</w:t>
      </w:r>
      <w:r w:rsidRPr="00323915">
        <w:rPr>
          <w:rFonts w:ascii="Times New Roman" w:hAnsi="Times New Roman"/>
          <w:color w:val="auto"/>
          <w:spacing w:val="2"/>
          <w:sz w:val="22"/>
          <w:szCs w:val="22"/>
          <w:lang w:val="en-US"/>
        </w:rPr>
        <w:t xml:space="preserve"> </w:t>
      </w:r>
      <w:r w:rsidRPr="00323915">
        <w:rPr>
          <w:rFonts w:ascii="Times New Roman" w:hAnsi="Times New Roman"/>
          <w:color w:val="auto"/>
          <w:spacing w:val="2"/>
          <w:sz w:val="22"/>
          <w:szCs w:val="22"/>
        </w:rPr>
        <w:t>предлоги</w:t>
      </w:r>
      <w:r w:rsidRPr="00323915">
        <w:rPr>
          <w:rFonts w:ascii="Times New Roman" w:hAnsi="Times New Roman"/>
          <w:color w:val="auto"/>
          <w:spacing w:val="2"/>
          <w:sz w:val="22"/>
          <w:szCs w:val="22"/>
          <w:lang w:val="en-US"/>
        </w:rPr>
        <w:t xml:space="preserve">: in, on, at, into, to, </w:t>
      </w:r>
      <w:r w:rsidRPr="00323915">
        <w:rPr>
          <w:rFonts w:ascii="Times New Roman" w:hAnsi="Times New Roman"/>
          <w:color w:val="auto"/>
          <w:sz w:val="22"/>
          <w:szCs w:val="22"/>
          <w:lang w:val="en-US"/>
        </w:rPr>
        <w:t>from, of, with.</w:t>
      </w:r>
    </w:p>
    <w:p w:rsidR="00E85ED7" w:rsidRPr="00323915" w:rsidRDefault="00E85ED7" w:rsidP="00323915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  <w:lang w:val="en-US"/>
        </w:rPr>
      </w:pPr>
    </w:p>
    <w:p w:rsidR="00A15C51" w:rsidRPr="00323915" w:rsidRDefault="00A15C51" w:rsidP="00323915">
      <w:pPr>
        <w:pStyle w:val="Default"/>
        <w:rPr>
          <w:sz w:val="22"/>
          <w:szCs w:val="22"/>
          <w:lang w:val="en-US"/>
        </w:rPr>
      </w:pPr>
    </w:p>
    <w:sectPr w:rsidR="00A15C51" w:rsidRPr="00323915" w:rsidSect="00051E6E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11"/>
  </w:num>
  <w:num w:numId="4">
    <w:abstractNumId w:val="15"/>
  </w:num>
  <w:num w:numId="5">
    <w:abstractNumId w:val="2"/>
  </w:num>
  <w:num w:numId="6">
    <w:abstractNumId w:val="3"/>
  </w:num>
  <w:num w:numId="7">
    <w:abstractNumId w:val="5"/>
  </w:num>
  <w:num w:numId="8">
    <w:abstractNumId w:val="14"/>
  </w:num>
  <w:num w:numId="9">
    <w:abstractNumId w:val="16"/>
  </w:num>
  <w:num w:numId="10">
    <w:abstractNumId w:val="18"/>
  </w:num>
  <w:num w:numId="11">
    <w:abstractNumId w:val="17"/>
  </w:num>
  <w:num w:numId="12">
    <w:abstractNumId w:val="12"/>
  </w:num>
  <w:num w:numId="13">
    <w:abstractNumId w:val="13"/>
  </w:num>
  <w:num w:numId="14">
    <w:abstractNumId w:val="9"/>
  </w:num>
  <w:num w:numId="15">
    <w:abstractNumId w:val="8"/>
  </w:num>
  <w:num w:numId="16">
    <w:abstractNumId w:val="1"/>
  </w:num>
  <w:num w:numId="17">
    <w:abstractNumId w:val="7"/>
  </w:num>
  <w:num w:numId="18">
    <w:abstractNumId w:val="6"/>
  </w:num>
  <w:num w:numId="19">
    <w:abstractNumId w:val="10"/>
  </w:num>
  <w:num w:numId="20">
    <w:abstractNumId w:val="4"/>
  </w:num>
  <w:num w:numId="21">
    <w:abstractNumId w:val="20"/>
  </w:num>
  <w:num w:numId="22">
    <w:abstractNumId w:val="2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3A1"/>
    <w:rsid w:val="00020BF1"/>
    <w:rsid w:val="00047AB4"/>
    <w:rsid w:val="00051E6E"/>
    <w:rsid w:val="0009582D"/>
    <w:rsid w:val="00170693"/>
    <w:rsid w:val="001830E2"/>
    <w:rsid w:val="00323915"/>
    <w:rsid w:val="00356710"/>
    <w:rsid w:val="003B1AC1"/>
    <w:rsid w:val="003C5ED1"/>
    <w:rsid w:val="003F652B"/>
    <w:rsid w:val="0040005A"/>
    <w:rsid w:val="004168DB"/>
    <w:rsid w:val="00423D73"/>
    <w:rsid w:val="00455BFF"/>
    <w:rsid w:val="00555577"/>
    <w:rsid w:val="005F57E9"/>
    <w:rsid w:val="005F7855"/>
    <w:rsid w:val="006025C8"/>
    <w:rsid w:val="006D0F8E"/>
    <w:rsid w:val="00704554"/>
    <w:rsid w:val="007731EF"/>
    <w:rsid w:val="00795A4D"/>
    <w:rsid w:val="008D43E7"/>
    <w:rsid w:val="00946EFB"/>
    <w:rsid w:val="00952CD5"/>
    <w:rsid w:val="0095729A"/>
    <w:rsid w:val="00993A00"/>
    <w:rsid w:val="009C53D1"/>
    <w:rsid w:val="00A15C51"/>
    <w:rsid w:val="00A73A78"/>
    <w:rsid w:val="00AB6439"/>
    <w:rsid w:val="00AD73A6"/>
    <w:rsid w:val="00AE7803"/>
    <w:rsid w:val="00B112CA"/>
    <w:rsid w:val="00B463A1"/>
    <w:rsid w:val="00BC2A42"/>
    <w:rsid w:val="00C20758"/>
    <w:rsid w:val="00C5248F"/>
    <w:rsid w:val="00C61A83"/>
    <w:rsid w:val="00C947DF"/>
    <w:rsid w:val="00CA63D4"/>
    <w:rsid w:val="00CB7992"/>
    <w:rsid w:val="00CC2CD8"/>
    <w:rsid w:val="00CD56A2"/>
    <w:rsid w:val="00CE7E4F"/>
    <w:rsid w:val="00D000D0"/>
    <w:rsid w:val="00E85ED7"/>
    <w:rsid w:val="00FC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Основной"/>
    <w:basedOn w:val="a"/>
    <w:link w:val="a5"/>
    <w:rsid w:val="00CA63D4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6">
    <w:name w:val="Буллит"/>
    <w:basedOn w:val="a4"/>
    <w:link w:val="a7"/>
    <w:rsid w:val="00CA63D4"/>
    <w:pPr>
      <w:ind w:firstLine="244"/>
    </w:pPr>
  </w:style>
  <w:style w:type="paragraph" w:customStyle="1" w:styleId="4">
    <w:name w:val="Заг 4"/>
    <w:basedOn w:val="a"/>
    <w:rsid w:val="00CA63D4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8">
    <w:name w:val="Курсив"/>
    <w:basedOn w:val="a4"/>
    <w:rsid w:val="00CA63D4"/>
    <w:rPr>
      <w:i/>
      <w:iCs/>
    </w:rPr>
  </w:style>
  <w:style w:type="character" w:customStyle="1" w:styleId="Zag11">
    <w:name w:val="Zag_11"/>
    <w:rsid w:val="00CA63D4"/>
    <w:rPr>
      <w:color w:val="000000"/>
      <w:w w:val="100"/>
    </w:rPr>
  </w:style>
  <w:style w:type="paragraph" w:styleId="a9">
    <w:name w:val="Subtitle"/>
    <w:basedOn w:val="a"/>
    <w:next w:val="a"/>
    <w:link w:val="aa"/>
    <w:qFormat/>
    <w:rsid w:val="00CA63D4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CA63D4"/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customStyle="1" w:styleId="a5">
    <w:name w:val="Основной Знак"/>
    <w:link w:val="a4"/>
    <w:rsid w:val="00CA63D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7">
    <w:name w:val="Буллит Знак"/>
    <w:basedOn w:val="a5"/>
    <w:link w:val="a6"/>
    <w:rsid w:val="00CA63D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Zag3">
    <w:name w:val="Zag_3"/>
    <w:basedOn w:val="a"/>
    <w:uiPriority w:val="99"/>
    <w:rsid w:val="00CA63D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ab">
    <w:name w:val="Ξαϋχνϋι"/>
    <w:basedOn w:val="a"/>
    <w:uiPriority w:val="99"/>
    <w:rsid w:val="00CA63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21">
    <w:name w:val="Средняя сетка 21"/>
    <w:basedOn w:val="a"/>
    <w:uiPriority w:val="1"/>
    <w:qFormat/>
    <w:rsid w:val="00E85ED7"/>
    <w:pPr>
      <w:numPr>
        <w:numId w:val="2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заг"/>
    <w:basedOn w:val="a4"/>
    <w:rsid w:val="00E85ED7"/>
    <w:pPr>
      <w:spacing w:before="113" w:after="28"/>
      <w:jc w:val="center"/>
    </w:pPr>
    <w:rPr>
      <w:b/>
      <w:bCs/>
      <w:i/>
      <w:iCs/>
    </w:rPr>
  </w:style>
  <w:style w:type="paragraph" w:customStyle="1" w:styleId="Default">
    <w:name w:val="Default"/>
    <w:rsid w:val="00A15C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Основной"/>
    <w:basedOn w:val="a"/>
    <w:link w:val="a5"/>
    <w:rsid w:val="00CA63D4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6">
    <w:name w:val="Буллит"/>
    <w:basedOn w:val="a4"/>
    <w:link w:val="a7"/>
    <w:rsid w:val="00CA63D4"/>
    <w:pPr>
      <w:ind w:firstLine="244"/>
    </w:pPr>
  </w:style>
  <w:style w:type="paragraph" w:customStyle="1" w:styleId="4">
    <w:name w:val="Заг 4"/>
    <w:basedOn w:val="a"/>
    <w:rsid w:val="00CA63D4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8">
    <w:name w:val="Курсив"/>
    <w:basedOn w:val="a4"/>
    <w:rsid w:val="00CA63D4"/>
    <w:rPr>
      <w:i/>
      <w:iCs/>
    </w:rPr>
  </w:style>
  <w:style w:type="character" w:customStyle="1" w:styleId="Zag11">
    <w:name w:val="Zag_11"/>
    <w:rsid w:val="00CA63D4"/>
    <w:rPr>
      <w:color w:val="000000"/>
      <w:w w:val="100"/>
    </w:rPr>
  </w:style>
  <w:style w:type="paragraph" w:styleId="a9">
    <w:name w:val="Subtitle"/>
    <w:basedOn w:val="a"/>
    <w:next w:val="a"/>
    <w:link w:val="aa"/>
    <w:qFormat/>
    <w:rsid w:val="00CA63D4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CA63D4"/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customStyle="1" w:styleId="a5">
    <w:name w:val="Основной Знак"/>
    <w:link w:val="a4"/>
    <w:rsid w:val="00CA63D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7">
    <w:name w:val="Буллит Знак"/>
    <w:basedOn w:val="a5"/>
    <w:link w:val="a6"/>
    <w:rsid w:val="00CA63D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Zag3">
    <w:name w:val="Zag_3"/>
    <w:basedOn w:val="a"/>
    <w:uiPriority w:val="99"/>
    <w:rsid w:val="00CA63D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ab">
    <w:name w:val="Ξαϋχνϋι"/>
    <w:basedOn w:val="a"/>
    <w:uiPriority w:val="99"/>
    <w:rsid w:val="00CA63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21">
    <w:name w:val="Средняя сетка 21"/>
    <w:basedOn w:val="a"/>
    <w:uiPriority w:val="1"/>
    <w:qFormat/>
    <w:rsid w:val="00E85ED7"/>
    <w:pPr>
      <w:numPr>
        <w:numId w:val="2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заг"/>
    <w:basedOn w:val="a4"/>
    <w:rsid w:val="00E85ED7"/>
    <w:pPr>
      <w:spacing w:before="113" w:after="28"/>
      <w:jc w:val="center"/>
    </w:pPr>
    <w:rPr>
      <w:b/>
      <w:bCs/>
      <w:i/>
      <w:iCs/>
    </w:rPr>
  </w:style>
  <w:style w:type="paragraph" w:customStyle="1" w:styleId="Default">
    <w:name w:val="Default"/>
    <w:rsid w:val="00A15C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4712</Words>
  <Characters>26865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Радифа</cp:lastModifiedBy>
  <cp:revision>12</cp:revision>
  <dcterms:created xsi:type="dcterms:W3CDTF">2019-04-07T14:13:00Z</dcterms:created>
  <dcterms:modified xsi:type="dcterms:W3CDTF">2021-03-16T07:10:00Z</dcterms:modified>
</cp:coreProperties>
</file>